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F4" w:rsidRDefault="001E1AF4" w:rsidP="001E1AF4">
      <w:pPr>
        <w:pStyle w:val="Corpodetexto"/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C90A61">
        <w:rPr>
          <w:rFonts w:ascii="Arial" w:hAnsi="Arial" w:cs="Arial"/>
          <w:b/>
          <w:sz w:val="24"/>
        </w:rPr>
        <w:t>ILMA SENHORA OFICIAL DO 2º CARTÓRIO DE REGISTRO DE IMÓVEIS, TÍTULOS E DOCUMENTOS E CIVIL DAS PESSOAS JURÍDICAS DA COMARCA DE SOROCABA/SP</w:t>
      </w:r>
    </w:p>
    <w:p w:rsidR="001E1AF4" w:rsidRDefault="001E1AF4" w:rsidP="001E1AF4">
      <w:pPr>
        <w:jc w:val="center"/>
        <w:rPr>
          <w:rStyle w:val="Textodocorpo3Versalete"/>
          <w:sz w:val="24"/>
          <w:szCs w:val="24"/>
        </w:rPr>
      </w:pPr>
      <w:r>
        <w:rPr>
          <w:rStyle w:val="Textodocorpo30"/>
          <w:sz w:val="24"/>
          <w:szCs w:val="24"/>
        </w:rPr>
        <w:t xml:space="preserve"> </w:t>
      </w:r>
    </w:p>
    <w:p w:rsidR="00D61A83" w:rsidRPr="001E1AF4" w:rsidRDefault="00D61A83" w:rsidP="001E1AF4">
      <w:pPr>
        <w:spacing w:line="360" w:lineRule="auto"/>
        <w:jc w:val="center"/>
        <w:rPr>
          <w:rFonts w:ascii="Arial" w:hAnsi="Arial" w:cs="Arial"/>
        </w:rPr>
      </w:pPr>
      <w:r w:rsidRPr="001E1AF4">
        <w:rPr>
          <w:rStyle w:val="Textodocorpo3Versalete"/>
          <w:sz w:val="24"/>
          <w:szCs w:val="24"/>
          <w:u w:val="none"/>
        </w:rPr>
        <w:t xml:space="preserve">SUBSÍDIOS </w:t>
      </w:r>
      <w:r w:rsidR="001E1AF4" w:rsidRPr="001E1AF4">
        <w:rPr>
          <w:rStyle w:val="Textodocorpo3Versalete"/>
          <w:sz w:val="24"/>
          <w:szCs w:val="24"/>
          <w:u w:val="none"/>
          <w:lang w:eastAsia="la-Latn"/>
        </w:rPr>
        <w:t>PARA FORMULAÇÃO DE</w:t>
      </w:r>
    </w:p>
    <w:p w:rsidR="00D61A83" w:rsidRPr="001E1AF4" w:rsidRDefault="00D61A83" w:rsidP="001E1AF4">
      <w:pPr>
        <w:spacing w:line="360" w:lineRule="auto"/>
        <w:jc w:val="center"/>
        <w:rPr>
          <w:rFonts w:ascii="Arial" w:hAnsi="Arial" w:cs="Arial"/>
        </w:rPr>
      </w:pPr>
      <w:bookmarkStart w:id="1" w:name="bookmark0"/>
      <w:r w:rsidRPr="001E1AF4">
        <w:rPr>
          <w:rStyle w:val="Ttulo10"/>
          <w:sz w:val="24"/>
          <w:szCs w:val="24"/>
          <w:u w:val="none"/>
        </w:rPr>
        <w:t>CONTRATO SOCIAL NOS TERMOS DA LE</w:t>
      </w:r>
      <w:r w:rsidR="009D6585" w:rsidRPr="001E1AF4">
        <w:rPr>
          <w:rStyle w:val="Ttulo10"/>
          <w:sz w:val="24"/>
          <w:szCs w:val="24"/>
          <w:u w:val="none"/>
        </w:rPr>
        <w:t xml:space="preserve"> </w:t>
      </w:r>
      <w:r w:rsidRPr="001E1AF4">
        <w:rPr>
          <w:rStyle w:val="Ttulo10"/>
          <w:sz w:val="24"/>
          <w:szCs w:val="24"/>
          <w:u w:val="none"/>
        </w:rPr>
        <w:t>110.406/02. DE SOCIEDADE SIMPLES LTDA</w:t>
      </w:r>
      <w:r w:rsidR="005D43D3" w:rsidRPr="001E1AF4">
        <w:rPr>
          <w:rStyle w:val="Ttulo10"/>
          <w:sz w:val="24"/>
          <w:szCs w:val="24"/>
          <w:u w:val="none"/>
        </w:rPr>
        <w:t xml:space="preserve"> E UNIPESSOAIS</w:t>
      </w:r>
      <w:r w:rsidRPr="001E1AF4">
        <w:rPr>
          <w:rStyle w:val="Ttulo10"/>
          <w:sz w:val="24"/>
          <w:szCs w:val="24"/>
          <w:u w:val="none"/>
        </w:rPr>
        <w:t>.</w:t>
      </w:r>
      <w:bookmarkEnd w:id="1"/>
    </w:p>
    <w:p w:rsidR="00D61A83" w:rsidRPr="001E1AF4" w:rsidRDefault="00D61A83" w:rsidP="001E1AF4">
      <w:pPr>
        <w:spacing w:line="360" w:lineRule="auto"/>
        <w:jc w:val="center"/>
        <w:rPr>
          <w:rStyle w:val="Ttulo1"/>
          <w:sz w:val="24"/>
          <w:szCs w:val="24"/>
        </w:rPr>
      </w:pPr>
      <w:bookmarkStart w:id="2" w:name="bookmark1"/>
      <w:r w:rsidRPr="001E1AF4">
        <w:rPr>
          <w:rStyle w:val="Ttulo1"/>
          <w:sz w:val="24"/>
          <w:szCs w:val="24"/>
        </w:rPr>
        <w:t>CONTRATO SOCIAL DA (COLOCAR DENOMINAÇÃO SOCIAL)</w:t>
      </w:r>
      <w:bookmarkEnd w:id="2"/>
    </w:p>
    <w:p w:rsidR="005E2ACC" w:rsidRDefault="005E2ACC" w:rsidP="005E2ACC">
      <w:pPr>
        <w:jc w:val="center"/>
        <w:rPr>
          <w:rFonts w:ascii="Arial" w:hAnsi="Arial" w:cs="Arial"/>
        </w:rPr>
      </w:pPr>
    </w:p>
    <w:p w:rsidR="005E2ACC" w:rsidRPr="005E2ACC" w:rsidRDefault="005E2ACC" w:rsidP="005E2ACC">
      <w:pPr>
        <w:jc w:val="center"/>
        <w:rPr>
          <w:rFonts w:ascii="Arial" w:hAnsi="Arial" w:cs="Arial"/>
        </w:rPr>
      </w:pPr>
    </w:p>
    <w:p w:rsidR="00D61A83" w:rsidRDefault="002A4A0E" w:rsidP="001E1AF4">
      <w:pPr>
        <w:spacing w:line="360" w:lineRule="auto"/>
        <w:jc w:val="both"/>
        <w:rPr>
          <w:rStyle w:val="Textodocorpo2"/>
          <w:sz w:val="24"/>
          <w:szCs w:val="24"/>
        </w:rPr>
      </w:pPr>
      <w:r w:rsidRPr="005E2ACC">
        <w:rPr>
          <w:rStyle w:val="Textodocorpo4Semnegrito"/>
          <w:sz w:val="24"/>
          <w:szCs w:val="24"/>
        </w:rPr>
        <w:t>Pel</w:t>
      </w:r>
      <w:r w:rsidR="005E2ACC" w:rsidRPr="005E2ACC">
        <w:rPr>
          <w:rStyle w:val="Textodocorpo4Semnegrito"/>
          <w:sz w:val="24"/>
          <w:szCs w:val="24"/>
        </w:rPr>
        <w:t>o</w:t>
      </w:r>
      <w:r w:rsidRPr="005E2ACC">
        <w:rPr>
          <w:rStyle w:val="Textodocorpo4Semnegrito"/>
          <w:sz w:val="24"/>
          <w:szCs w:val="24"/>
        </w:rPr>
        <w:t xml:space="preserve"> presente instrumento particular de contrato social, e na melhor forma de direito os Sres.</w:t>
      </w:r>
      <w:r w:rsidRPr="005E2ACC">
        <w:rPr>
          <w:rStyle w:val="Textodocorpo4Semnegrito"/>
          <w:b/>
          <w:bCs/>
          <w:i/>
          <w:iCs/>
          <w:sz w:val="24"/>
          <w:szCs w:val="24"/>
        </w:rPr>
        <w:t xml:space="preserve"> </w:t>
      </w:r>
      <w:r w:rsidRPr="005E2ACC">
        <w:rPr>
          <w:rStyle w:val="Textodocorpo4"/>
          <w:b w:val="0"/>
          <w:bCs w:val="0"/>
          <w:i w:val="0"/>
          <w:iCs w:val="0"/>
          <w:sz w:val="24"/>
          <w:szCs w:val="24"/>
        </w:rPr>
        <w:t>(</w:t>
      </w:r>
      <w:r w:rsidR="00D31DEC">
        <w:rPr>
          <w:rStyle w:val="Textodocorpo4"/>
          <w:b w:val="0"/>
          <w:bCs w:val="0"/>
          <w:i w:val="0"/>
          <w:iCs w:val="0"/>
          <w:sz w:val="24"/>
          <w:szCs w:val="24"/>
        </w:rPr>
        <w:t>qualificação completa</w:t>
      </w:r>
      <w:r w:rsidRPr="005E2ACC">
        <w:rPr>
          <w:rStyle w:val="Textodocorpo4"/>
          <w:b w:val="0"/>
          <w:bCs w:val="0"/>
          <w:i w:val="0"/>
          <w:iCs w:val="0"/>
          <w:sz w:val="24"/>
          <w:szCs w:val="24"/>
        </w:rPr>
        <w:t>.),</w:t>
      </w:r>
      <w:r w:rsidR="00D31DEC">
        <w:rPr>
          <w:rStyle w:val="Textodocorpo4"/>
          <w:b w:val="0"/>
          <w:bCs w:val="0"/>
          <w:i w:val="0"/>
          <w:iCs w:val="0"/>
          <w:sz w:val="24"/>
          <w:szCs w:val="24"/>
        </w:rPr>
        <w:t xml:space="preserve"> </w:t>
      </w:r>
      <w:r w:rsidR="004E4044" w:rsidRPr="005E2ACC">
        <w:rPr>
          <w:rStyle w:val="Textodocorpo2"/>
          <w:sz w:val="24"/>
          <w:szCs w:val="24"/>
        </w:rPr>
        <w:t>te</w:t>
      </w:r>
      <w:r w:rsidR="00D61A83" w:rsidRPr="005E2ACC">
        <w:rPr>
          <w:rStyle w:val="Textodocorpo2"/>
          <w:sz w:val="24"/>
          <w:szCs w:val="24"/>
        </w:rPr>
        <w:t>m entre si justo e contratado, a constituição de uma sociedade simples limitada, que se regerá pelas cláusulas e cond</w:t>
      </w:r>
      <w:r w:rsidR="00AF2251" w:rsidRPr="005E2ACC">
        <w:rPr>
          <w:rStyle w:val="Textodocorpo2"/>
          <w:sz w:val="24"/>
          <w:szCs w:val="24"/>
        </w:rPr>
        <w:t>i</w:t>
      </w:r>
      <w:r w:rsidR="00D61A83" w:rsidRPr="005E2ACC">
        <w:rPr>
          <w:rStyle w:val="Textodocorpo2"/>
          <w:sz w:val="24"/>
          <w:szCs w:val="24"/>
        </w:rPr>
        <w:t xml:space="preserve">ções seguintes e nas omissões, pela legislação </w:t>
      </w:r>
      <w:r w:rsidR="005E2ACC" w:rsidRPr="005E2ACC">
        <w:rPr>
          <w:rStyle w:val="Textodocorpo2"/>
          <w:sz w:val="24"/>
          <w:szCs w:val="24"/>
        </w:rPr>
        <w:t>específica</w:t>
      </w:r>
      <w:r w:rsidR="00D61A83" w:rsidRPr="005E2ACC">
        <w:rPr>
          <w:rStyle w:val="Textodocorpo2"/>
          <w:sz w:val="24"/>
          <w:szCs w:val="24"/>
        </w:rPr>
        <w:t xml:space="preserve"> que disciplina essa forma societária.</w:t>
      </w:r>
    </w:p>
    <w:p w:rsidR="005E2ACC" w:rsidRDefault="005E2ACC" w:rsidP="005E2ACC">
      <w:pPr>
        <w:jc w:val="both"/>
        <w:rPr>
          <w:rFonts w:ascii="Arial" w:hAnsi="Arial" w:cs="Arial"/>
        </w:rPr>
      </w:pPr>
    </w:p>
    <w:p w:rsidR="005E2ACC" w:rsidRPr="005E2ACC" w:rsidRDefault="005E2ACC" w:rsidP="005E2ACC">
      <w:pPr>
        <w:jc w:val="both"/>
        <w:rPr>
          <w:rFonts w:ascii="Arial" w:hAnsi="Arial" w:cs="Arial"/>
        </w:rPr>
      </w:pPr>
    </w:p>
    <w:p w:rsidR="00D61A83" w:rsidRPr="001E1AF4" w:rsidRDefault="00D61A83" w:rsidP="00E7459B">
      <w:pPr>
        <w:spacing w:line="360" w:lineRule="auto"/>
        <w:jc w:val="both"/>
        <w:rPr>
          <w:rFonts w:ascii="Arial" w:hAnsi="Arial" w:cs="Arial"/>
        </w:rPr>
      </w:pPr>
      <w:bookmarkStart w:id="3" w:name="bookmark2"/>
      <w:r w:rsidRPr="001E1AF4">
        <w:rPr>
          <w:rStyle w:val="Ttulo10"/>
          <w:sz w:val="24"/>
          <w:szCs w:val="24"/>
          <w:u w:val="none"/>
        </w:rPr>
        <w:t>CLÁUSULA PRIMEIRA</w:t>
      </w:r>
      <w:bookmarkEnd w:id="3"/>
    </w:p>
    <w:p w:rsidR="00D61A83" w:rsidRDefault="00D61A83" w:rsidP="00E7459B">
      <w:pPr>
        <w:spacing w:line="360" w:lineRule="auto"/>
        <w:jc w:val="both"/>
        <w:rPr>
          <w:rStyle w:val="Textodocorpo2"/>
          <w:sz w:val="24"/>
          <w:szCs w:val="24"/>
        </w:rPr>
      </w:pPr>
      <w:r w:rsidRPr="005E2ACC">
        <w:rPr>
          <w:rStyle w:val="Textodocorpo2"/>
          <w:sz w:val="24"/>
          <w:szCs w:val="24"/>
        </w:rPr>
        <w:t>A presente sociedade gira</w:t>
      </w:r>
      <w:r w:rsidR="002A4A0E" w:rsidRPr="005E2ACC">
        <w:rPr>
          <w:rStyle w:val="Textodocorpo2"/>
          <w:sz w:val="24"/>
          <w:szCs w:val="24"/>
        </w:rPr>
        <w:t>rá sob a denominação</w:t>
      </w:r>
      <w:r w:rsidRPr="005E2ACC">
        <w:rPr>
          <w:rStyle w:val="Textodocorpo2"/>
          <w:sz w:val="24"/>
          <w:szCs w:val="24"/>
        </w:rPr>
        <w:t xml:space="preserve"> de </w:t>
      </w:r>
      <w:r w:rsidRPr="005E2ACC">
        <w:rPr>
          <w:rStyle w:val="Textodocorpo2Negrito"/>
          <w:sz w:val="24"/>
          <w:szCs w:val="24"/>
        </w:rPr>
        <w:t xml:space="preserve">(vide art. 997, inciso II, combinado com 1.158, inciso II, do NCC), </w:t>
      </w:r>
      <w:r w:rsidRPr="00D31DEC">
        <w:rPr>
          <w:rStyle w:val="Textodocorpo2Negrito"/>
          <w:b w:val="0"/>
          <w:bCs w:val="0"/>
          <w:i w:val="0"/>
          <w:iCs w:val="0"/>
          <w:sz w:val="24"/>
          <w:szCs w:val="24"/>
        </w:rPr>
        <w:t>e</w:t>
      </w:r>
      <w:r w:rsidRPr="005E2ACC">
        <w:rPr>
          <w:rStyle w:val="Textodocorpo2"/>
          <w:sz w:val="24"/>
          <w:szCs w:val="24"/>
        </w:rPr>
        <w:t xml:space="preserve"> terá sede e </w:t>
      </w:r>
      <w:r w:rsidR="005E2ACC" w:rsidRPr="005E2ACC">
        <w:rPr>
          <w:rStyle w:val="Textodocorpo2"/>
          <w:sz w:val="24"/>
          <w:szCs w:val="24"/>
        </w:rPr>
        <w:t>domicílio</w:t>
      </w:r>
      <w:r w:rsidRPr="005E2ACC">
        <w:rPr>
          <w:rStyle w:val="Textodocorpo2"/>
          <w:sz w:val="24"/>
          <w:szCs w:val="24"/>
        </w:rPr>
        <w:t xml:space="preserve"> na </w:t>
      </w:r>
      <w:r w:rsidRPr="005E2ACC">
        <w:rPr>
          <w:rStyle w:val="Textodocorpo2Negrito2"/>
          <w:sz w:val="24"/>
          <w:szCs w:val="24"/>
        </w:rPr>
        <w:t xml:space="preserve">(endereço completo: tipo, e nome do logradouro, número, complemento, bairro/distrito, município, Unidade Federativa e CEP. art. 997, II, do NCC), </w:t>
      </w:r>
      <w:r w:rsidRPr="005E2ACC">
        <w:rPr>
          <w:rStyle w:val="Textodocorpo2"/>
          <w:sz w:val="24"/>
          <w:szCs w:val="24"/>
        </w:rPr>
        <w:t xml:space="preserve">tendo </w:t>
      </w:r>
      <w:r w:rsidR="005E2ACC" w:rsidRPr="005E2ACC">
        <w:rPr>
          <w:rStyle w:val="Textodocorpo2"/>
          <w:sz w:val="24"/>
          <w:szCs w:val="24"/>
        </w:rPr>
        <w:t>início</w:t>
      </w:r>
      <w:r w:rsidRPr="005E2ACC">
        <w:rPr>
          <w:rStyle w:val="Textodocorpo2"/>
          <w:sz w:val="24"/>
          <w:szCs w:val="24"/>
        </w:rPr>
        <w:t xml:space="preserve"> de suas atividades na presente data, e seu prazo de duração será por tempo indeterminado,</w:t>
      </w:r>
      <w:r w:rsidR="005E2ACC">
        <w:rPr>
          <w:rStyle w:val="Textodocorpo2"/>
          <w:sz w:val="24"/>
          <w:szCs w:val="24"/>
        </w:rPr>
        <w:t xml:space="preserve"> </w:t>
      </w:r>
      <w:r w:rsidRPr="005E2ACC">
        <w:rPr>
          <w:rStyle w:val="Textodocorpo2"/>
          <w:sz w:val="24"/>
          <w:szCs w:val="24"/>
        </w:rPr>
        <w:t>podendo a qualquer tempo, abrir ou fechar filial ou</w:t>
      </w:r>
      <w:r w:rsidR="005E2ACC">
        <w:rPr>
          <w:rStyle w:val="Textodocorpo2"/>
          <w:sz w:val="24"/>
          <w:szCs w:val="24"/>
        </w:rPr>
        <w:t xml:space="preserve"> </w:t>
      </w:r>
      <w:r w:rsidRPr="005E2ACC">
        <w:rPr>
          <w:rStyle w:val="Textodocorpo2"/>
          <w:sz w:val="24"/>
          <w:szCs w:val="24"/>
        </w:rPr>
        <w:t>outra dependência, mediante alteração contratual assinada por todos os sócios.</w:t>
      </w:r>
    </w:p>
    <w:p w:rsidR="005E2ACC" w:rsidRPr="005E2ACC" w:rsidRDefault="005E2ACC" w:rsidP="005E2ACC">
      <w:pPr>
        <w:jc w:val="both"/>
        <w:rPr>
          <w:rFonts w:ascii="Arial" w:hAnsi="Arial" w:cs="Arial"/>
        </w:rPr>
      </w:pPr>
    </w:p>
    <w:p w:rsidR="00D61A83" w:rsidRPr="001E1AF4" w:rsidRDefault="00D61A83" w:rsidP="00E7459B">
      <w:pPr>
        <w:spacing w:line="360" w:lineRule="auto"/>
        <w:jc w:val="both"/>
        <w:rPr>
          <w:rFonts w:ascii="Arial" w:hAnsi="Arial" w:cs="Arial"/>
        </w:rPr>
      </w:pPr>
      <w:bookmarkStart w:id="4" w:name="bookmark3"/>
      <w:r w:rsidRPr="001E1AF4">
        <w:rPr>
          <w:rStyle w:val="Ttulo10"/>
          <w:sz w:val="24"/>
          <w:szCs w:val="24"/>
          <w:u w:val="none"/>
        </w:rPr>
        <w:t>CLÁUSULA SEGUNDA</w:t>
      </w:r>
      <w:bookmarkEnd w:id="4"/>
    </w:p>
    <w:p w:rsidR="00D61A83" w:rsidRPr="005E2ACC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"/>
          <w:sz w:val="24"/>
          <w:szCs w:val="24"/>
        </w:rPr>
        <w:t xml:space="preserve">A sociedade terá como o objetivo social a prestação de serviços de: </w:t>
      </w:r>
      <w:r w:rsidRPr="005E2ACC">
        <w:rPr>
          <w:rStyle w:val="Textodocorpo2Negrito"/>
          <w:sz w:val="24"/>
          <w:szCs w:val="24"/>
        </w:rPr>
        <w:t>(o objeto deverá ser claro, detalhado e preciso).</w:t>
      </w:r>
    </w:p>
    <w:p w:rsidR="005E2ACC" w:rsidRDefault="005E2ACC" w:rsidP="005E2ACC">
      <w:pPr>
        <w:jc w:val="both"/>
        <w:rPr>
          <w:rStyle w:val="Ttulo10"/>
          <w:b w:val="0"/>
          <w:bCs w:val="0"/>
          <w:sz w:val="24"/>
          <w:szCs w:val="24"/>
        </w:rPr>
      </w:pPr>
      <w:bookmarkStart w:id="5" w:name="bookmark4"/>
    </w:p>
    <w:p w:rsidR="00D61A83" w:rsidRPr="001E1AF4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1E1AF4">
        <w:rPr>
          <w:rStyle w:val="Ttulo10"/>
          <w:sz w:val="24"/>
          <w:szCs w:val="24"/>
          <w:u w:val="none"/>
        </w:rPr>
        <w:t>CLÁUSULA TERCEIRA</w:t>
      </w:r>
      <w:bookmarkEnd w:id="5"/>
    </w:p>
    <w:p w:rsidR="00D61A83" w:rsidRDefault="00D61A83" w:rsidP="00E7459B">
      <w:pPr>
        <w:spacing w:line="360" w:lineRule="auto"/>
        <w:jc w:val="both"/>
        <w:rPr>
          <w:rStyle w:val="Textodocorpo2"/>
          <w:sz w:val="24"/>
          <w:szCs w:val="24"/>
        </w:rPr>
      </w:pPr>
      <w:r w:rsidRPr="005E2ACC">
        <w:rPr>
          <w:rStyle w:val="Textodocorpo2"/>
          <w:sz w:val="24"/>
          <w:szCs w:val="24"/>
        </w:rPr>
        <w:t xml:space="preserve">O capital social é de </w:t>
      </w:r>
      <w:r w:rsidRPr="005E2ACC">
        <w:rPr>
          <w:rStyle w:val="Textodocorpo2Negrito"/>
          <w:sz w:val="24"/>
          <w:szCs w:val="24"/>
        </w:rPr>
        <w:t>(vide art. 997, inciso III do NCC),</w:t>
      </w:r>
      <w:r w:rsidRPr="005E2ACC">
        <w:rPr>
          <w:rStyle w:val="Textodocorpo2"/>
          <w:sz w:val="24"/>
          <w:szCs w:val="24"/>
        </w:rPr>
        <w:t xml:space="preserve"> totalmente subscrito e integralizado em moeda </w:t>
      </w:r>
      <w:r w:rsidRPr="005E2ACC">
        <w:rPr>
          <w:rStyle w:val="Textodocorpo27pt"/>
          <w:sz w:val="24"/>
          <w:szCs w:val="24"/>
        </w:rPr>
        <w:t>corrente</w:t>
      </w:r>
      <w:r w:rsidRPr="005E2ACC">
        <w:rPr>
          <w:rStyle w:val="Textodocorpo2"/>
          <w:sz w:val="24"/>
          <w:szCs w:val="24"/>
        </w:rPr>
        <w:t xml:space="preserve"> nacional, dividido em </w:t>
      </w:r>
      <w:r w:rsidRPr="005E2ACC">
        <w:rPr>
          <w:rStyle w:val="Textodocorpo27pt"/>
          <w:sz w:val="24"/>
          <w:szCs w:val="24"/>
        </w:rPr>
        <w:t xml:space="preserve">(colocar </w:t>
      </w:r>
      <w:r w:rsidR="005672AD" w:rsidRPr="005E2ACC">
        <w:rPr>
          <w:rStyle w:val="Textodocorpo27pt"/>
          <w:sz w:val="24"/>
          <w:szCs w:val="24"/>
        </w:rPr>
        <w:t>número</w:t>
      </w:r>
      <w:r w:rsidRPr="005E2ACC">
        <w:rPr>
          <w:rStyle w:val="Textodocorpo27pt"/>
          <w:sz w:val="24"/>
          <w:szCs w:val="24"/>
        </w:rPr>
        <w:t xml:space="preserve"> de quotas) quotas no valor de (colocar valor correspondente)</w:t>
      </w:r>
      <w:r w:rsidRPr="005E2ACC">
        <w:rPr>
          <w:rStyle w:val="Textodocorpo2"/>
          <w:sz w:val="24"/>
          <w:szCs w:val="24"/>
        </w:rPr>
        <w:t xml:space="preserve"> cada uma e com a seguinte distribuição:</w:t>
      </w:r>
    </w:p>
    <w:p w:rsidR="00E7459B" w:rsidRDefault="00E7459B" w:rsidP="00E7459B">
      <w:pPr>
        <w:spacing w:line="360" w:lineRule="auto"/>
        <w:jc w:val="both"/>
        <w:rPr>
          <w:rStyle w:val="Textodocorpo2"/>
          <w:sz w:val="24"/>
          <w:szCs w:val="24"/>
        </w:rPr>
      </w:pPr>
    </w:p>
    <w:p w:rsidR="005E2ACC" w:rsidRPr="005E2ACC" w:rsidRDefault="005E2ACC" w:rsidP="005E2ACC">
      <w:pPr>
        <w:jc w:val="both"/>
        <w:rPr>
          <w:rFonts w:ascii="Arial" w:hAnsi="Arial" w:cs="Arial"/>
        </w:rPr>
      </w:pPr>
    </w:p>
    <w:tbl>
      <w:tblPr>
        <w:tblW w:w="90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3085"/>
        <w:gridCol w:w="3128"/>
      </w:tblGrid>
      <w:tr w:rsidR="00D61A83" w:rsidRPr="005E2ACC" w:rsidTr="00EB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1A83" w:rsidRPr="00EB5CBD" w:rsidRDefault="005E2ACC" w:rsidP="00EB5CBD">
            <w:pPr>
              <w:jc w:val="center"/>
              <w:rPr>
                <w:rFonts w:ascii="Arial" w:hAnsi="Arial" w:cs="Arial"/>
                <w:b/>
              </w:rPr>
            </w:pPr>
            <w:r w:rsidRPr="00EB5CBD">
              <w:rPr>
                <w:rStyle w:val="Textodocorpo20"/>
                <w:b/>
                <w:sz w:val="24"/>
                <w:szCs w:val="24"/>
              </w:rPr>
              <w:t>N</w:t>
            </w:r>
            <w:r w:rsidR="00D61A83" w:rsidRPr="00EB5CBD">
              <w:rPr>
                <w:rStyle w:val="Textodocorpo20"/>
                <w:b/>
                <w:sz w:val="24"/>
                <w:szCs w:val="24"/>
              </w:rPr>
              <w:t>ome do sócio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61A83" w:rsidRPr="00EB5CBD" w:rsidRDefault="00DB273D" w:rsidP="00EB5CBD">
            <w:pPr>
              <w:jc w:val="center"/>
              <w:rPr>
                <w:rFonts w:ascii="Arial" w:hAnsi="Arial" w:cs="Arial"/>
                <w:b/>
              </w:rPr>
            </w:pPr>
            <w:r w:rsidRPr="00EB5CBD">
              <w:rPr>
                <w:rStyle w:val="Textodocorpo20"/>
                <w:b/>
                <w:sz w:val="24"/>
                <w:szCs w:val="24"/>
              </w:rPr>
              <w:t>Número</w:t>
            </w:r>
            <w:r w:rsidR="00D61A83" w:rsidRPr="00EB5CBD">
              <w:rPr>
                <w:rStyle w:val="Textodocorpo20"/>
                <w:b/>
                <w:sz w:val="24"/>
                <w:szCs w:val="24"/>
              </w:rPr>
              <w:t xml:space="preserve"> de quotas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61A83" w:rsidRPr="00EB5CBD" w:rsidRDefault="00D61A83" w:rsidP="00EB5CBD">
            <w:pPr>
              <w:jc w:val="center"/>
              <w:rPr>
                <w:rFonts w:ascii="Arial" w:hAnsi="Arial" w:cs="Arial"/>
                <w:b/>
              </w:rPr>
            </w:pPr>
            <w:r w:rsidRPr="00EB5CBD">
              <w:rPr>
                <w:rStyle w:val="Textodocorpo20"/>
                <w:b/>
                <w:sz w:val="24"/>
                <w:szCs w:val="24"/>
              </w:rPr>
              <w:t>Valor</w:t>
            </w:r>
          </w:p>
        </w:tc>
      </w:tr>
      <w:tr w:rsidR="00D61A83" w:rsidRPr="005E2ACC" w:rsidTr="00D3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1A83" w:rsidRPr="005E2ACC" w:rsidRDefault="00D61A83" w:rsidP="005E2ACC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1A83" w:rsidRPr="005E2ACC" w:rsidRDefault="00D61A83" w:rsidP="005E2ACC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1A83" w:rsidRPr="005E2ACC" w:rsidRDefault="00D61A83" w:rsidP="005E2ACC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61A83" w:rsidRPr="005E2ACC" w:rsidTr="00D31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1A83" w:rsidRPr="005E2ACC" w:rsidRDefault="00D61A83" w:rsidP="005E2ACC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61A83" w:rsidRPr="005E2ACC" w:rsidRDefault="00D61A83" w:rsidP="005E2ACC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61A83" w:rsidRPr="005E2ACC" w:rsidRDefault="00D61A83" w:rsidP="005E2ACC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D61A83" w:rsidRPr="005E2ACC" w:rsidTr="00EB5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1A83" w:rsidRPr="00EB5CBD" w:rsidRDefault="00D61A83" w:rsidP="00EB5CBD">
            <w:pPr>
              <w:jc w:val="center"/>
              <w:rPr>
                <w:rFonts w:ascii="Arial" w:hAnsi="Arial" w:cs="Arial"/>
                <w:b/>
              </w:rPr>
            </w:pPr>
            <w:r w:rsidRPr="00EB5CBD">
              <w:rPr>
                <w:rStyle w:val="Textodocorpo20"/>
                <w:b/>
                <w:sz w:val="24"/>
                <w:szCs w:val="24"/>
              </w:rPr>
              <w:t>Total Geral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61A83" w:rsidRPr="005E2ACC" w:rsidRDefault="00D61A83" w:rsidP="005E2ACC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A83" w:rsidRPr="005E2ACC" w:rsidRDefault="00D61A83" w:rsidP="005E2ACC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D61A83" w:rsidRPr="005E2ACC" w:rsidRDefault="00D61A83" w:rsidP="005E2ACC">
      <w:pPr>
        <w:jc w:val="both"/>
        <w:rPr>
          <w:rFonts w:ascii="Arial" w:hAnsi="Arial" w:cs="Arial"/>
          <w:color w:val="auto"/>
        </w:rPr>
      </w:pPr>
    </w:p>
    <w:p w:rsidR="00D61A83" w:rsidRDefault="00D61A83" w:rsidP="00E7459B">
      <w:pPr>
        <w:spacing w:line="360" w:lineRule="auto"/>
        <w:jc w:val="both"/>
        <w:rPr>
          <w:rStyle w:val="Textodocorpo2"/>
          <w:sz w:val="24"/>
          <w:szCs w:val="24"/>
        </w:rPr>
      </w:pPr>
      <w:r w:rsidRPr="00E7459B">
        <w:rPr>
          <w:rStyle w:val="Textodocorpo2Negrito1"/>
          <w:sz w:val="24"/>
          <w:szCs w:val="24"/>
          <w:u w:val="none"/>
        </w:rPr>
        <w:t xml:space="preserve">Parágrafo </w:t>
      </w:r>
      <w:r w:rsidRPr="00E7459B">
        <w:rPr>
          <w:rStyle w:val="Textodocorpo2Negrito1"/>
          <w:sz w:val="24"/>
          <w:szCs w:val="24"/>
          <w:u w:val="none"/>
          <w:lang w:val="la-Latn" w:eastAsia="la-Latn"/>
        </w:rPr>
        <w:t xml:space="preserve">Unico </w:t>
      </w:r>
      <w:r w:rsidRPr="00E7459B">
        <w:rPr>
          <w:rStyle w:val="Textodocorpo22"/>
          <w:sz w:val="24"/>
          <w:szCs w:val="24"/>
          <w:u w:val="none"/>
        </w:rPr>
        <w:t>-</w:t>
      </w:r>
      <w:r w:rsidRPr="005E2ACC">
        <w:rPr>
          <w:rStyle w:val="Textodocorpo2"/>
          <w:sz w:val="24"/>
          <w:szCs w:val="24"/>
        </w:rPr>
        <w:t xml:space="preserve"> De conformidade com artigo 1.052, da Lei 10.406/02, a responsabilidade de cada sócio é restrita ao valor de suas cotas, mas todos respondem solidariamente pela integralização do capital social.</w:t>
      </w:r>
    </w:p>
    <w:p w:rsidR="005672AD" w:rsidRPr="005E2ACC" w:rsidRDefault="005672AD" w:rsidP="005E2ACC">
      <w:pPr>
        <w:jc w:val="both"/>
        <w:rPr>
          <w:rFonts w:ascii="Arial" w:hAnsi="Arial" w:cs="Arial"/>
        </w:rPr>
      </w:pPr>
    </w:p>
    <w:p w:rsidR="00D61A83" w:rsidRPr="001E1AF4" w:rsidRDefault="00D61A83" w:rsidP="00E7459B">
      <w:pPr>
        <w:spacing w:line="360" w:lineRule="auto"/>
        <w:jc w:val="both"/>
        <w:rPr>
          <w:rFonts w:ascii="Arial" w:hAnsi="Arial" w:cs="Arial"/>
        </w:rPr>
      </w:pPr>
      <w:bookmarkStart w:id="6" w:name="bookmark5"/>
      <w:r w:rsidRPr="001E1AF4">
        <w:rPr>
          <w:rStyle w:val="Ttulo10"/>
          <w:sz w:val="24"/>
          <w:szCs w:val="24"/>
          <w:u w:val="none"/>
        </w:rPr>
        <w:t>CLÁUSULA QUARTA</w:t>
      </w:r>
      <w:bookmarkEnd w:id="6"/>
    </w:p>
    <w:p w:rsidR="00D61A83" w:rsidRPr="005E2ACC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"/>
          <w:sz w:val="24"/>
          <w:szCs w:val="24"/>
        </w:rPr>
        <w:t>A administração da sociedade caberá a (indicar a (s) pessoa(s) natural (is) que administrará (ão) a sociedade), em conjunto ou isoladamente, respondendo pelos atos societários e sua representação ativa e passivamente, judicial e extrajudicialmente, podendo praticar os atos compreendidos no objeto social, sempre no interesse da sociedade, ficando vedado o uso da denominação social em negócios estranhos aos fins sociais, bem com onerar ou alienar bens imóveis da sociedade, sem autorização do(s) outro(s) sócio(s).</w:t>
      </w:r>
    </w:p>
    <w:p w:rsidR="005672AD" w:rsidRDefault="005672AD" w:rsidP="005E2ACC">
      <w:pPr>
        <w:jc w:val="both"/>
        <w:rPr>
          <w:rStyle w:val="Ttulo10"/>
          <w:b w:val="0"/>
          <w:bCs w:val="0"/>
          <w:sz w:val="24"/>
          <w:szCs w:val="24"/>
          <w:lang w:val="la-Latn" w:eastAsia="la-Latn"/>
        </w:rPr>
      </w:pPr>
      <w:bookmarkStart w:id="7" w:name="bookmark6"/>
    </w:p>
    <w:p w:rsidR="00D61A83" w:rsidRPr="001E1AF4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1E1AF4">
        <w:rPr>
          <w:rStyle w:val="Ttulo10"/>
          <w:sz w:val="24"/>
          <w:szCs w:val="24"/>
          <w:u w:val="none"/>
          <w:lang w:val="la-Latn" w:eastAsia="la-Latn"/>
        </w:rPr>
        <w:t>CL</w:t>
      </w:r>
      <w:r w:rsidR="00D31DEC" w:rsidRPr="001E1AF4">
        <w:rPr>
          <w:rStyle w:val="Ttulo10"/>
          <w:sz w:val="24"/>
          <w:szCs w:val="24"/>
          <w:u w:val="none"/>
          <w:lang w:eastAsia="la-Latn"/>
        </w:rPr>
        <w:t>Á</w:t>
      </w:r>
      <w:r w:rsidRPr="001E1AF4">
        <w:rPr>
          <w:rStyle w:val="Ttulo10"/>
          <w:sz w:val="24"/>
          <w:szCs w:val="24"/>
          <w:u w:val="none"/>
          <w:lang w:val="la-Latn" w:eastAsia="la-Latn"/>
        </w:rPr>
        <w:t xml:space="preserve">USULA </w:t>
      </w:r>
      <w:r w:rsidRPr="001E1AF4">
        <w:rPr>
          <w:rStyle w:val="Ttulo10"/>
          <w:sz w:val="24"/>
          <w:szCs w:val="24"/>
          <w:u w:val="none"/>
        </w:rPr>
        <w:t>QUINTA</w:t>
      </w:r>
      <w:bookmarkEnd w:id="7"/>
    </w:p>
    <w:p w:rsidR="00D61A83" w:rsidRPr="005E2ACC" w:rsidRDefault="00DB273D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"/>
          <w:sz w:val="24"/>
          <w:szCs w:val="24"/>
        </w:rPr>
        <w:t xml:space="preserve">O (s) Administrador (es) declara (m), sob as penas da lei, de que não </w:t>
      </w:r>
      <w:r w:rsidR="00D31DEC" w:rsidRPr="005E2ACC">
        <w:rPr>
          <w:rStyle w:val="Textodocorpo2"/>
          <w:sz w:val="24"/>
          <w:szCs w:val="24"/>
        </w:rPr>
        <w:t>está</w:t>
      </w:r>
      <w:r w:rsidRPr="005E2ACC">
        <w:rPr>
          <w:rStyle w:val="Textodocorpo2"/>
          <w:sz w:val="24"/>
          <w:szCs w:val="24"/>
        </w:rPr>
        <w:t xml:space="preserve"> (ão) impedidos de exercer a administração da sociedade, por lei especial, ou em virtude de condenação criminal, ou por se encontrar (em) sob os efeitos dela, a pena que vede, ainda que temporariamente, o acesso a cargos públicos; ou por crime falimentar,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5672AD" w:rsidRDefault="005672AD" w:rsidP="005E2ACC">
      <w:pPr>
        <w:jc w:val="both"/>
        <w:rPr>
          <w:rStyle w:val="Ttulo10"/>
          <w:b w:val="0"/>
          <w:bCs w:val="0"/>
          <w:sz w:val="24"/>
          <w:szCs w:val="24"/>
          <w:lang w:val="la-Latn" w:eastAsia="la-Latn"/>
        </w:rPr>
      </w:pPr>
      <w:bookmarkStart w:id="8" w:name="bookmark7"/>
    </w:p>
    <w:p w:rsidR="00D61A83" w:rsidRPr="001E1AF4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1E1AF4">
        <w:rPr>
          <w:rStyle w:val="Ttulo10"/>
          <w:sz w:val="24"/>
          <w:szCs w:val="24"/>
          <w:u w:val="none"/>
          <w:lang w:val="la-Latn" w:eastAsia="la-Latn"/>
        </w:rPr>
        <w:t>CL</w:t>
      </w:r>
      <w:r w:rsidR="00D31DEC" w:rsidRPr="001E1AF4">
        <w:rPr>
          <w:rStyle w:val="Ttulo10"/>
          <w:sz w:val="24"/>
          <w:szCs w:val="24"/>
          <w:u w:val="none"/>
          <w:lang w:eastAsia="la-Latn"/>
        </w:rPr>
        <w:t>Á</w:t>
      </w:r>
      <w:r w:rsidRPr="001E1AF4">
        <w:rPr>
          <w:rStyle w:val="Ttulo10"/>
          <w:sz w:val="24"/>
          <w:szCs w:val="24"/>
          <w:u w:val="none"/>
          <w:lang w:val="la-Latn" w:eastAsia="la-Latn"/>
        </w:rPr>
        <w:t xml:space="preserve">USULA </w:t>
      </w:r>
      <w:r w:rsidRPr="001E1AF4">
        <w:rPr>
          <w:rStyle w:val="Ttulo10"/>
          <w:sz w:val="24"/>
          <w:szCs w:val="24"/>
          <w:u w:val="none"/>
        </w:rPr>
        <w:t>SEXTA</w:t>
      </w:r>
      <w:bookmarkEnd w:id="8"/>
    </w:p>
    <w:p w:rsidR="00D61A83" w:rsidRPr="005E2ACC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"/>
          <w:sz w:val="24"/>
          <w:szCs w:val="24"/>
        </w:rPr>
        <w:t>Ao término d</w:t>
      </w:r>
      <w:r w:rsidR="005672AD">
        <w:rPr>
          <w:rStyle w:val="Textodocorpo2"/>
          <w:sz w:val="24"/>
          <w:szCs w:val="24"/>
        </w:rPr>
        <w:t>e</w:t>
      </w:r>
      <w:r w:rsidRPr="005E2ACC">
        <w:rPr>
          <w:rStyle w:val="Textodocorpo2"/>
          <w:sz w:val="24"/>
          <w:szCs w:val="24"/>
        </w:rPr>
        <w:t xml:space="preserve"> cada exercício social, em 31 de dezembro, o administrador prestará contas justificadas de sua administração, procedendo à elaboração do inventário, do balanço patrimonial e do balanço de resultado econômico, cabendo aos sócios, na proporção de suas quotas, os lucros ou </w:t>
      </w:r>
      <w:r w:rsidR="005672AD" w:rsidRPr="005E2ACC">
        <w:rPr>
          <w:rStyle w:val="Textodocorpo2"/>
          <w:sz w:val="24"/>
          <w:szCs w:val="24"/>
        </w:rPr>
        <w:t>perdas apuradas</w:t>
      </w:r>
      <w:r w:rsidRPr="005E2ACC">
        <w:rPr>
          <w:rStyle w:val="Textodocorpo2"/>
          <w:sz w:val="24"/>
          <w:szCs w:val="24"/>
        </w:rPr>
        <w:t>.</w:t>
      </w:r>
    </w:p>
    <w:p w:rsidR="00D61A83" w:rsidRPr="005E2ACC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Negrito2"/>
          <w:sz w:val="24"/>
          <w:szCs w:val="24"/>
        </w:rPr>
        <w:t xml:space="preserve">Parágrafo Primeiro </w:t>
      </w:r>
      <w:r w:rsidRPr="005E2ACC">
        <w:rPr>
          <w:rStyle w:val="Textodocorpo2"/>
          <w:sz w:val="24"/>
          <w:szCs w:val="24"/>
        </w:rPr>
        <w:t xml:space="preserve">- Nos quatro meses seguintes ao término do exercício social, os sócios deliberarão sobre as contas e designarão administrador (es) quando for o </w:t>
      </w:r>
      <w:r w:rsidRPr="005E2ACC">
        <w:rPr>
          <w:rStyle w:val="Textodocorpo2"/>
          <w:sz w:val="24"/>
          <w:szCs w:val="24"/>
        </w:rPr>
        <w:lastRenderedPageBreak/>
        <w:t>caso. Averbando a respectiva ata junto ao registro competente.</w:t>
      </w:r>
    </w:p>
    <w:p w:rsidR="00D61A83" w:rsidRDefault="00D61A83" w:rsidP="00E7459B">
      <w:pPr>
        <w:spacing w:line="360" w:lineRule="auto"/>
        <w:jc w:val="both"/>
        <w:rPr>
          <w:rStyle w:val="Textodocorpo2"/>
          <w:sz w:val="24"/>
          <w:szCs w:val="24"/>
        </w:rPr>
      </w:pPr>
      <w:r w:rsidRPr="005E2ACC">
        <w:rPr>
          <w:rStyle w:val="Textodocorpo2Negrito2"/>
          <w:sz w:val="24"/>
          <w:szCs w:val="24"/>
        </w:rPr>
        <w:t xml:space="preserve">Parágrafo Segundo </w:t>
      </w:r>
      <w:r w:rsidRPr="005E2ACC">
        <w:rPr>
          <w:rStyle w:val="Textodocorpo2"/>
          <w:sz w:val="24"/>
          <w:szCs w:val="24"/>
        </w:rPr>
        <w:t>- Os sócios poderão, de comum acordo, fixar uma retirada mensal, a título de “</w:t>
      </w:r>
      <w:r w:rsidR="005672AD" w:rsidRPr="005E2ACC">
        <w:rPr>
          <w:rStyle w:val="Textodocorpo2"/>
          <w:sz w:val="24"/>
          <w:szCs w:val="24"/>
        </w:rPr>
        <w:t>pró-labore</w:t>
      </w:r>
      <w:r w:rsidRPr="005E2ACC">
        <w:rPr>
          <w:rStyle w:val="Textodocorpo2"/>
          <w:sz w:val="24"/>
          <w:szCs w:val="24"/>
        </w:rPr>
        <w:t>”, observadas as disposições regulamentares pertinentes.</w:t>
      </w:r>
    </w:p>
    <w:p w:rsidR="005672AD" w:rsidRPr="005E2ACC" w:rsidRDefault="005672AD" w:rsidP="005E2ACC">
      <w:pPr>
        <w:jc w:val="both"/>
        <w:rPr>
          <w:rFonts w:ascii="Arial" w:hAnsi="Arial" w:cs="Arial"/>
        </w:rPr>
      </w:pPr>
    </w:p>
    <w:p w:rsidR="00D61A83" w:rsidRPr="001E1AF4" w:rsidRDefault="00D61A83" w:rsidP="00E7459B">
      <w:pPr>
        <w:spacing w:line="360" w:lineRule="auto"/>
        <w:jc w:val="both"/>
        <w:rPr>
          <w:rFonts w:ascii="Arial" w:hAnsi="Arial" w:cs="Arial"/>
        </w:rPr>
      </w:pPr>
      <w:bookmarkStart w:id="9" w:name="bookmark8"/>
      <w:r w:rsidRPr="001E1AF4">
        <w:rPr>
          <w:rStyle w:val="Ttulo10"/>
          <w:sz w:val="24"/>
          <w:szCs w:val="24"/>
          <w:u w:val="none"/>
          <w:lang w:val="la-Latn" w:eastAsia="la-Latn"/>
        </w:rPr>
        <w:t>CL</w:t>
      </w:r>
      <w:r w:rsidR="00D31DEC" w:rsidRPr="001E1AF4">
        <w:rPr>
          <w:rStyle w:val="Ttulo10"/>
          <w:sz w:val="24"/>
          <w:szCs w:val="24"/>
          <w:u w:val="none"/>
          <w:lang w:eastAsia="la-Latn"/>
        </w:rPr>
        <w:t>Á</w:t>
      </w:r>
      <w:r w:rsidRPr="001E1AF4">
        <w:rPr>
          <w:rStyle w:val="Ttulo10"/>
          <w:sz w:val="24"/>
          <w:szCs w:val="24"/>
          <w:u w:val="none"/>
          <w:lang w:val="la-Latn" w:eastAsia="la-Latn"/>
        </w:rPr>
        <w:t xml:space="preserve">USULA </w:t>
      </w:r>
      <w:r w:rsidRPr="001E1AF4">
        <w:rPr>
          <w:rStyle w:val="Ttulo10"/>
          <w:sz w:val="24"/>
          <w:szCs w:val="24"/>
          <w:u w:val="none"/>
        </w:rPr>
        <w:t>SÉTIMA</w:t>
      </w:r>
      <w:bookmarkEnd w:id="9"/>
    </w:p>
    <w:p w:rsidR="00D61A83" w:rsidRPr="005E2ACC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"/>
          <w:sz w:val="24"/>
          <w:szCs w:val="24"/>
        </w:rPr>
        <w:t>As quotas são indivisíveis e não poderão ser cedidas ou transferidas a terceiros sem o consentimento do outro sócio, a quem fica assegurado, em igualdade de condições e preço direito de preferência para a sua aquisição se postas à venda, formalizando, se realizada a cessão delas, a alteração contratual pertinente.</w:t>
      </w:r>
    </w:p>
    <w:p w:rsidR="00D61A83" w:rsidRPr="005E2ACC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5"/>
          <w:sz w:val="24"/>
          <w:szCs w:val="24"/>
        </w:rPr>
        <w:t>Parágrafo Único- No caso de um dos sócios d</w:t>
      </w:r>
      <w:r w:rsidR="00C607E5" w:rsidRPr="005E2ACC">
        <w:rPr>
          <w:rStyle w:val="Textodocorpo5"/>
          <w:sz w:val="24"/>
          <w:szCs w:val="24"/>
        </w:rPr>
        <w:t xml:space="preserve">esejar retirar-se da sociedade, </w:t>
      </w:r>
      <w:r w:rsidRPr="005E2ACC">
        <w:rPr>
          <w:rStyle w:val="Textodocorpo5"/>
          <w:sz w:val="24"/>
          <w:szCs w:val="24"/>
        </w:rPr>
        <w:t>deverá notificar o outro (s) sócio (s) por escrito, com antecedência mínima de 60 (sessenta) dias, e</w:t>
      </w:r>
      <w:r w:rsidRPr="005E2ACC">
        <w:rPr>
          <w:rStyle w:val="Textodocorpo5"/>
          <w:sz w:val="24"/>
          <w:szCs w:val="24"/>
        </w:rPr>
        <w:tab/>
      </w:r>
      <w:r w:rsidR="00E7459B">
        <w:rPr>
          <w:rStyle w:val="Textodocorpo5"/>
          <w:sz w:val="24"/>
          <w:szCs w:val="24"/>
        </w:rPr>
        <w:t xml:space="preserve"> </w:t>
      </w:r>
      <w:r w:rsidRPr="00E7459B">
        <w:rPr>
          <w:rStyle w:val="Textodocorpo57pt"/>
          <w:sz w:val="24"/>
          <w:szCs w:val="24"/>
          <w:u w:val="none"/>
        </w:rPr>
        <w:t>Sugestão -</w:t>
      </w:r>
      <w:r w:rsidRPr="005E2ACC">
        <w:rPr>
          <w:rStyle w:val="Textodocorpo57pt1"/>
          <w:sz w:val="24"/>
          <w:szCs w:val="24"/>
        </w:rPr>
        <w:t xml:space="preserve"> seus haveres, apurados em balanço </w:t>
      </w:r>
      <w:r w:rsidRPr="005E2ACC">
        <w:rPr>
          <w:rStyle w:val="Textodocorpo4"/>
          <w:sz w:val="24"/>
          <w:szCs w:val="24"/>
        </w:rPr>
        <w:t>especial, serão pagos em 20 (vinte) prestações iguais e sucessivas, vencendo-se a primeira após 60 (sessenta) dias da data do balanço especial.</w:t>
      </w:r>
    </w:p>
    <w:p w:rsidR="005672AD" w:rsidRDefault="005672AD" w:rsidP="005E2ACC">
      <w:pPr>
        <w:jc w:val="both"/>
        <w:rPr>
          <w:rStyle w:val="Ttulo10"/>
          <w:b w:val="0"/>
          <w:bCs w:val="0"/>
          <w:sz w:val="24"/>
          <w:szCs w:val="24"/>
        </w:rPr>
      </w:pPr>
      <w:bookmarkStart w:id="10" w:name="bookmark9"/>
    </w:p>
    <w:p w:rsidR="00D61A83" w:rsidRPr="001E1AF4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1E1AF4">
        <w:rPr>
          <w:rStyle w:val="Ttulo10"/>
          <w:sz w:val="24"/>
          <w:szCs w:val="24"/>
          <w:u w:val="none"/>
        </w:rPr>
        <w:t>CLÁUSULA OITAVA</w:t>
      </w:r>
      <w:bookmarkEnd w:id="10"/>
    </w:p>
    <w:p w:rsidR="00D61A83" w:rsidRPr="005E2ACC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"/>
          <w:sz w:val="24"/>
          <w:szCs w:val="24"/>
        </w:rPr>
        <w:t xml:space="preserve">Falecendo ou interditado qualquer sócio, a sociedade continuará suas atividades com os herdeiros, sucessores e o incapaz. Não sendo possível ou inexistindo interesse destes ou do(s) sócio(s) remanescente(s), o </w:t>
      </w:r>
      <w:r w:rsidR="002A4A0E" w:rsidRPr="004E50C6">
        <w:rPr>
          <w:rStyle w:val="Textodocorpo2"/>
          <w:sz w:val="24"/>
          <w:szCs w:val="24"/>
          <w:lang w:eastAsia="en-US"/>
        </w:rPr>
        <w:t>v</w:t>
      </w:r>
      <w:r w:rsidRPr="004E50C6">
        <w:rPr>
          <w:rStyle w:val="Textodocorpo2"/>
          <w:sz w:val="24"/>
          <w:szCs w:val="24"/>
          <w:lang w:eastAsia="en-US"/>
        </w:rPr>
        <w:t xml:space="preserve">alor </w:t>
      </w:r>
      <w:r w:rsidRPr="005E2ACC">
        <w:rPr>
          <w:rStyle w:val="Textodocorpo2"/>
          <w:sz w:val="24"/>
          <w:szCs w:val="24"/>
        </w:rPr>
        <w:t>de seus haveres será apurado e liquidado com base na situação patrimonial da sociedade, à data da resolução, verificada em balanço</w:t>
      </w:r>
      <w:r w:rsidR="005672AD">
        <w:rPr>
          <w:rStyle w:val="Textodocorpo2"/>
          <w:sz w:val="24"/>
          <w:szCs w:val="24"/>
        </w:rPr>
        <w:t xml:space="preserve"> </w:t>
      </w:r>
      <w:r w:rsidRPr="005672AD">
        <w:rPr>
          <w:rStyle w:val="Textodocorpo4Semnegrito"/>
          <w:sz w:val="24"/>
          <w:szCs w:val="24"/>
        </w:rPr>
        <w:t>especialmente levantado, e serão</w:t>
      </w:r>
      <w:r w:rsidRPr="005E2ACC">
        <w:rPr>
          <w:rStyle w:val="Textodocorpo4Semnegrito"/>
          <w:b/>
          <w:bCs/>
          <w:i/>
          <w:iCs/>
          <w:sz w:val="24"/>
          <w:szCs w:val="24"/>
        </w:rPr>
        <w:tab/>
      </w:r>
      <w:r w:rsidR="005672AD">
        <w:rPr>
          <w:rStyle w:val="Textodocorpo4Semnegrito"/>
          <w:sz w:val="24"/>
          <w:szCs w:val="24"/>
        </w:rPr>
        <w:t>(</w:t>
      </w:r>
      <w:r w:rsidRPr="005E2ACC">
        <w:rPr>
          <w:rStyle w:val="Textodocorpo4"/>
          <w:b w:val="0"/>
          <w:bCs w:val="0"/>
          <w:i w:val="0"/>
          <w:iCs w:val="0"/>
          <w:sz w:val="24"/>
          <w:szCs w:val="24"/>
        </w:rPr>
        <w:t>Sugestão - pagos em 20 (vinte) prestações iguais e sucessivas, vencendo-se</w:t>
      </w:r>
      <w:r w:rsidR="005672AD">
        <w:rPr>
          <w:rStyle w:val="Textodocorpo4"/>
          <w:b w:val="0"/>
          <w:bCs w:val="0"/>
          <w:i w:val="0"/>
          <w:iCs w:val="0"/>
          <w:sz w:val="24"/>
          <w:szCs w:val="24"/>
        </w:rPr>
        <w:t xml:space="preserve"> </w:t>
      </w:r>
      <w:r w:rsidRPr="005E2ACC">
        <w:rPr>
          <w:rStyle w:val="Textodocorpo4"/>
          <w:b w:val="0"/>
          <w:bCs w:val="0"/>
          <w:i w:val="0"/>
          <w:iCs w:val="0"/>
          <w:sz w:val="24"/>
          <w:szCs w:val="24"/>
        </w:rPr>
        <w:t>a primeira após 60 (sessenta) dias da data do balanço especial</w:t>
      </w:r>
      <w:r w:rsidR="005672AD">
        <w:rPr>
          <w:rStyle w:val="Textodocorpo4"/>
          <w:b w:val="0"/>
          <w:bCs w:val="0"/>
          <w:i w:val="0"/>
          <w:iCs w:val="0"/>
          <w:sz w:val="24"/>
          <w:szCs w:val="24"/>
        </w:rPr>
        <w:t>)</w:t>
      </w:r>
      <w:r w:rsidRPr="005E2ACC">
        <w:rPr>
          <w:rStyle w:val="Textodocorpo4"/>
          <w:b w:val="0"/>
          <w:bCs w:val="0"/>
          <w:i w:val="0"/>
          <w:iCs w:val="0"/>
          <w:sz w:val="24"/>
          <w:szCs w:val="24"/>
        </w:rPr>
        <w:t>.</w:t>
      </w:r>
    </w:p>
    <w:p w:rsidR="001E1AF4" w:rsidRDefault="001E1AF4" w:rsidP="005E2ACC">
      <w:pPr>
        <w:jc w:val="both"/>
        <w:rPr>
          <w:rStyle w:val="Ttulo10"/>
          <w:b w:val="0"/>
          <w:bCs w:val="0"/>
          <w:sz w:val="24"/>
          <w:szCs w:val="24"/>
        </w:rPr>
      </w:pPr>
      <w:bookmarkStart w:id="11" w:name="bookmark10"/>
    </w:p>
    <w:p w:rsidR="00D61A83" w:rsidRPr="001E1AF4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1E1AF4">
        <w:rPr>
          <w:rStyle w:val="Ttulo10"/>
          <w:sz w:val="24"/>
          <w:szCs w:val="24"/>
          <w:u w:val="none"/>
        </w:rPr>
        <w:t>CLÁUSULA NONA</w:t>
      </w:r>
      <w:bookmarkEnd w:id="11"/>
    </w:p>
    <w:p w:rsidR="00D61A83" w:rsidRPr="005E2ACC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"/>
          <w:sz w:val="24"/>
          <w:szCs w:val="24"/>
        </w:rPr>
        <w:t>A sociedade se dissolverá nos termos da lei vigente.</w:t>
      </w:r>
    </w:p>
    <w:p w:rsidR="005672AD" w:rsidRDefault="005672AD" w:rsidP="005E2ACC">
      <w:pPr>
        <w:jc w:val="both"/>
        <w:rPr>
          <w:rStyle w:val="Ttulo10"/>
          <w:b w:val="0"/>
          <w:bCs w:val="0"/>
          <w:sz w:val="24"/>
          <w:szCs w:val="24"/>
        </w:rPr>
      </w:pPr>
      <w:bookmarkStart w:id="12" w:name="bookmark11"/>
    </w:p>
    <w:p w:rsidR="00D61A83" w:rsidRPr="001E1AF4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1E1AF4">
        <w:rPr>
          <w:rStyle w:val="Ttulo10"/>
          <w:sz w:val="24"/>
          <w:szCs w:val="24"/>
          <w:u w:val="none"/>
        </w:rPr>
        <w:t>CLÁUSULA DÉCIMA</w:t>
      </w:r>
      <w:bookmarkEnd w:id="12"/>
    </w:p>
    <w:p w:rsidR="00D61A83" w:rsidRPr="005E2ACC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"/>
          <w:sz w:val="24"/>
          <w:szCs w:val="24"/>
        </w:rPr>
        <w:t>Por decisão de quotista que representem a maioria do Capital Social, poderá ser determinada a exclusão por justa causa de sócios do quadro social, nos termos do artigo n</w:t>
      </w:r>
      <w:r w:rsidR="005672AD">
        <w:rPr>
          <w:rStyle w:val="Textodocorpo2"/>
          <w:sz w:val="24"/>
          <w:szCs w:val="24"/>
        </w:rPr>
        <w:t>º</w:t>
      </w:r>
      <w:r w:rsidRPr="005E2ACC">
        <w:rPr>
          <w:rStyle w:val="Textodocorpo2"/>
          <w:sz w:val="24"/>
          <w:szCs w:val="24"/>
        </w:rPr>
        <w:t xml:space="preserve"> 1.085, da Lei 10.406/02.</w:t>
      </w:r>
    </w:p>
    <w:p w:rsidR="005672AD" w:rsidRDefault="005672AD" w:rsidP="005E2ACC">
      <w:pPr>
        <w:jc w:val="both"/>
        <w:rPr>
          <w:rStyle w:val="Ttulo10"/>
          <w:b w:val="0"/>
          <w:bCs w:val="0"/>
          <w:sz w:val="24"/>
          <w:szCs w:val="24"/>
        </w:rPr>
      </w:pPr>
      <w:bookmarkStart w:id="13" w:name="bookmark12"/>
    </w:p>
    <w:p w:rsidR="00D61A83" w:rsidRPr="001E1AF4" w:rsidRDefault="00D61A83" w:rsidP="00EB5CBD">
      <w:pPr>
        <w:spacing w:line="360" w:lineRule="auto"/>
        <w:jc w:val="both"/>
        <w:rPr>
          <w:rFonts w:ascii="Arial" w:hAnsi="Arial" w:cs="Arial"/>
        </w:rPr>
      </w:pPr>
      <w:r w:rsidRPr="001E1AF4">
        <w:rPr>
          <w:rStyle w:val="Ttulo10"/>
          <w:sz w:val="24"/>
          <w:szCs w:val="24"/>
          <w:u w:val="none"/>
        </w:rPr>
        <w:t xml:space="preserve">CLÁUSULA </w:t>
      </w:r>
      <w:r w:rsidRPr="001E1AF4">
        <w:rPr>
          <w:rStyle w:val="Ttulo10"/>
          <w:sz w:val="24"/>
          <w:szCs w:val="24"/>
          <w:u w:val="none"/>
          <w:lang w:val="la-Latn" w:eastAsia="la-Latn"/>
        </w:rPr>
        <w:t xml:space="preserve">DECIMA </w:t>
      </w:r>
      <w:r w:rsidRPr="001E1AF4">
        <w:rPr>
          <w:rStyle w:val="Ttulo10"/>
          <w:sz w:val="24"/>
          <w:szCs w:val="24"/>
          <w:u w:val="none"/>
        </w:rPr>
        <w:t>PRIMEIRA</w:t>
      </w:r>
      <w:bookmarkEnd w:id="13"/>
    </w:p>
    <w:p w:rsidR="00D61A83" w:rsidRPr="005E2ACC" w:rsidRDefault="00D61A83" w:rsidP="00EB5CBD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"/>
          <w:sz w:val="24"/>
          <w:szCs w:val="24"/>
        </w:rPr>
        <w:t xml:space="preserve">Todos os casos omissos serão regulados pela Lei 10.406/02, ficando eleito o foro da </w:t>
      </w:r>
      <w:r w:rsidRPr="005E2ACC">
        <w:rPr>
          <w:rStyle w:val="Textodocorpo2"/>
          <w:sz w:val="24"/>
          <w:szCs w:val="24"/>
        </w:rPr>
        <w:lastRenderedPageBreak/>
        <w:t>cidade de São Paulo/SP, para dirim</w:t>
      </w:r>
      <w:r w:rsidR="002A4A0E" w:rsidRPr="005E2ACC">
        <w:rPr>
          <w:rStyle w:val="Textodocorpo2"/>
          <w:sz w:val="24"/>
          <w:szCs w:val="24"/>
        </w:rPr>
        <w:t>ir, conhecer e decidir sobre quai</w:t>
      </w:r>
      <w:r w:rsidRPr="005E2ACC">
        <w:rPr>
          <w:rStyle w:val="Textodocorpo2"/>
          <w:sz w:val="24"/>
          <w:szCs w:val="24"/>
        </w:rPr>
        <w:t>squer questões oriundas deste instrumento, excluindo-se qualquer outro por más privilegiado que seja.</w:t>
      </w:r>
    </w:p>
    <w:p w:rsidR="00D61A83" w:rsidRPr="005E2ACC" w:rsidRDefault="00D61A83" w:rsidP="00EB5CBD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"/>
          <w:sz w:val="24"/>
          <w:szCs w:val="24"/>
        </w:rPr>
        <w:t xml:space="preserve">E por assim estarem justos e contratados, as partes assinam o presente instrumento de Contrato Social, em 03 (três) vias, de igual forma e teor, e será levado a registro no Registro </w:t>
      </w:r>
      <w:r w:rsidRPr="005E2ACC">
        <w:rPr>
          <w:rStyle w:val="Textodocorpo2"/>
          <w:sz w:val="24"/>
          <w:szCs w:val="24"/>
          <w:lang w:val="la-Latn" w:eastAsia="la-Latn"/>
        </w:rPr>
        <w:t>Civi</w:t>
      </w:r>
      <w:r w:rsidRPr="005E2ACC">
        <w:rPr>
          <w:rStyle w:val="Textodocorpo2"/>
          <w:sz w:val="24"/>
          <w:szCs w:val="24"/>
        </w:rPr>
        <w:t>I de Pessoa Jurídica, nos termos dos arts. 998 e 1.150, da Lei 10.406/02.</w:t>
      </w:r>
    </w:p>
    <w:p w:rsidR="005672AD" w:rsidRDefault="005672AD" w:rsidP="005E2ACC">
      <w:pPr>
        <w:jc w:val="both"/>
        <w:rPr>
          <w:rStyle w:val="Textodocorpo2"/>
          <w:sz w:val="24"/>
          <w:szCs w:val="24"/>
        </w:rPr>
      </w:pPr>
    </w:p>
    <w:p w:rsidR="00E7459B" w:rsidRPr="00BE5084" w:rsidRDefault="00E7459B" w:rsidP="00E7459B">
      <w:pPr>
        <w:spacing w:line="360" w:lineRule="auto"/>
        <w:jc w:val="center"/>
        <w:rPr>
          <w:rFonts w:ascii="Arial" w:hAnsi="Arial" w:cs="Arial"/>
        </w:rPr>
      </w:pPr>
      <w:bookmarkStart w:id="14" w:name="bookmark13"/>
      <w:r w:rsidRPr="00BE5084">
        <w:rPr>
          <w:rFonts w:ascii="Arial" w:hAnsi="Arial" w:cs="Arial"/>
        </w:rPr>
        <w:t>Sorocaba, ____ de _____________ de ________.</w:t>
      </w:r>
    </w:p>
    <w:p w:rsidR="005672AD" w:rsidRDefault="005672AD" w:rsidP="005E2ACC">
      <w:pPr>
        <w:jc w:val="both"/>
        <w:rPr>
          <w:rStyle w:val="Ttulo1"/>
          <w:b w:val="0"/>
          <w:bCs w:val="0"/>
          <w:sz w:val="24"/>
          <w:szCs w:val="24"/>
        </w:rPr>
      </w:pPr>
    </w:p>
    <w:p w:rsidR="00D61A83" w:rsidRPr="00E7459B" w:rsidRDefault="00D61A83" w:rsidP="00E7459B">
      <w:pPr>
        <w:spacing w:line="360" w:lineRule="auto"/>
        <w:jc w:val="both"/>
        <w:rPr>
          <w:rStyle w:val="Ttulo1"/>
          <w:bCs w:val="0"/>
          <w:sz w:val="24"/>
          <w:szCs w:val="24"/>
        </w:rPr>
      </w:pPr>
      <w:r w:rsidRPr="00E7459B">
        <w:rPr>
          <w:rStyle w:val="Ttulo1"/>
          <w:bCs w:val="0"/>
          <w:sz w:val="24"/>
          <w:szCs w:val="24"/>
        </w:rPr>
        <w:t>Obs</w:t>
      </w:r>
      <w:bookmarkEnd w:id="14"/>
      <w:r w:rsidR="001E1AF4" w:rsidRPr="00E7459B">
        <w:rPr>
          <w:rStyle w:val="Ttulo1"/>
          <w:bCs w:val="0"/>
          <w:sz w:val="24"/>
          <w:szCs w:val="24"/>
        </w:rPr>
        <w:t>ervações:</w:t>
      </w:r>
    </w:p>
    <w:p w:rsidR="001E1AF4" w:rsidRPr="00E7459B" w:rsidRDefault="001E1AF4" w:rsidP="00E7459B">
      <w:pPr>
        <w:spacing w:line="360" w:lineRule="auto"/>
        <w:jc w:val="both"/>
        <w:rPr>
          <w:rFonts w:ascii="Arial" w:hAnsi="Arial" w:cs="Arial"/>
        </w:rPr>
      </w:pPr>
      <w:r w:rsidRPr="00E7459B">
        <w:rPr>
          <w:rStyle w:val="Textodocorpo40"/>
          <w:b w:val="0"/>
          <w:bCs w:val="0"/>
          <w:i w:val="0"/>
          <w:iCs w:val="0"/>
          <w:sz w:val="24"/>
          <w:szCs w:val="24"/>
          <w:u w:val="none"/>
        </w:rPr>
        <w:t>- Verificar demais arts. 1028 ao 1038 da Lei 10.406/02.</w:t>
      </w:r>
    </w:p>
    <w:p w:rsidR="00D61A83" w:rsidRPr="005E2ACC" w:rsidRDefault="00D61A83" w:rsidP="00E7459B">
      <w:pPr>
        <w:spacing w:line="360" w:lineRule="auto"/>
        <w:jc w:val="both"/>
        <w:rPr>
          <w:rFonts w:ascii="Arial" w:hAnsi="Arial" w:cs="Arial"/>
        </w:rPr>
      </w:pPr>
      <w:r w:rsidRPr="005E2ACC">
        <w:rPr>
          <w:rStyle w:val="Textodocorpo2Negrito2"/>
          <w:sz w:val="24"/>
          <w:szCs w:val="24"/>
        </w:rPr>
        <w:t xml:space="preserve">- </w:t>
      </w:r>
      <w:r w:rsidR="00564012" w:rsidRPr="00E7459B">
        <w:rPr>
          <w:rStyle w:val="Textodocorpo2Negrito2"/>
          <w:b w:val="0"/>
          <w:sz w:val="24"/>
          <w:szCs w:val="24"/>
        </w:rPr>
        <w:t>A</w:t>
      </w:r>
      <w:r w:rsidRPr="00E7459B">
        <w:rPr>
          <w:rStyle w:val="Textodocorpo2Negrito2"/>
          <w:b w:val="0"/>
          <w:sz w:val="24"/>
          <w:szCs w:val="24"/>
        </w:rPr>
        <w:t xml:space="preserve">s </w:t>
      </w:r>
      <w:r w:rsidR="00D31DEC" w:rsidRPr="00E7459B">
        <w:rPr>
          <w:rStyle w:val="Textodocorpo2Negrito2"/>
          <w:b w:val="0"/>
          <w:sz w:val="24"/>
          <w:szCs w:val="24"/>
        </w:rPr>
        <w:t>páginas</w:t>
      </w:r>
      <w:r w:rsidRPr="00E7459B">
        <w:rPr>
          <w:rStyle w:val="Textodocorpo2Negrito2"/>
          <w:b w:val="0"/>
          <w:sz w:val="24"/>
          <w:szCs w:val="24"/>
        </w:rPr>
        <w:t xml:space="preserve"> deverão estar rubricadas e assinadas ao final pelos</w:t>
      </w:r>
      <w:r w:rsidR="00B2668F" w:rsidRPr="00E7459B">
        <w:rPr>
          <w:rStyle w:val="Textodocorpo2Negrito2"/>
          <w:b w:val="0"/>
          <w:sz w:val="24"/>
          <w:szCs w:val="24"/>
        </w:rPr>
        <w:t xml:space="preserve"> sócios</w:t>
      </w:r>
      <w:r w:rsidRPr="00E7459B">
        <w:rPr>
          <w:rStyle w:val="Textodocorpo2Negrito2"/>
          <w:b w:val="0"/>
          <w:sz w:val="24"/>
          <w:szCs w:val="24"/>
        </w:rPr>
        <w:t>, com as firmas devidamente reconhecidas</w:t>
      </w:r>
      <w:r w:rsidRPr="005E2ACC">
        <w:rPr>
          <w:rStyle w:val="Textodocorpo2Negrito2"/>
          <w:sz w:val="24"/>
          <w:szCs w:val="24"/>
        </w:rPr>
        <w:t xml:space="preserve"> </w:t>
      </w:r>
      <w:r w:rsidRPr="005E2ACC">
        <w:rPr>
          <w:rStyle w:val="Textodocorpo2"/>
          <w:sz w:val="24"/>
          <w:szCs w:val="24"/>
        </w:rPr>
        <w:t>(</w:t>
      </w:r>
      <w:r w:rsidR="005672AD">
        <w:rPr>
          <w:rStyle w:val="Textodocorpo2"/>
          <w:sz w:val="24"/>
          <w:szCs w:val="24"/>
        </w:rPr>
        <w:t>Item 16.3.1, do C</w:t>
      </w:r>
      <w:r w:rsidRPr="005E2ACC">
        <w:rPr>
          <w:rStyle w:val="Textodocorpo2"/>
          <w:sz w:val="24"/>
          <w:szCs w:val="24"/>
        </w:rPr>
        <w:t xml:space="preserve">ap. XVIII, </w:t>
      </w:r>
      <w:r w:rsidR="005672AD">
        <w:rPr>
          <w:rStyle w:val="Textodocorpo2"/>
          <w:sz w:val="24"/>
          <w:szCs w:val="24"/>
        </w:rPr>
        <w:t>das Normas Extrajudiciais da Corregedoria Geral da Justiça de São Paulo</w:t>
      </w:r>
      <w:r w:rsidRPr="005E2ACC">
        <w:rPr>
          <w:rStyle w:val="Textodocorpo2"/>
          <w:sz w:val="24"/>
          <w:szCs w:val="24"/>
        </w:rPr>
        <w:t xml:space="preserve">), </w:t>
      </w:r>
      <w:r w:rsidRPr="00E7459B">
        <w:rPr>
          <w:rStyle w:val="Textodocorpo2Negrito2"/>
          <w:b w:val="0"/>
          <w:sz w:val="24"/>
          <w:szCs w:val="24"/>
        </w:rPr>
        <w:t>e vistado por um advogado</w:t>
      </w:r>
      <w:r w:rsidRPr="005E2ACC">
        <w:rPr>
          <w:rStyle w:val="Textodocorpo2Negrito2"/>
          <w:sz w:val="24"/>
          <w:szCs w:val="24"/>
        </w:rPr>
        <w:t xml:space="preserve"> </w:t>
      </w:r>
      <w:r w:rsidRPr="005E2ACC">
        <w:rPr>
          <w:rStyle w:val="Textodocorpo2"/>
          <w:sz w:val="24"/>
          <w:szCs w:val="24"/>
        </w:rPr>
        <w:t>(</w:t>
      </w:r>
      <w:r w:rsidR="005672AD">
        <w:rPr>
          <w:rStyle w:val="Textodocorpo2"/>
          <w:sz w:val="24"/>
          <w:szCs w:val="24"/>
        </w:rPr>
        <w:t xml:space="preserve">artigo 1.°, §2.º da </w:t>
      </w:r>
      <w:r w:rsidRPr="005E2ACC">
        <w:rPr>
          <w:rStyle w:val="Textodocorpo2"/>
          <w:sz w:val="24"/>
          <w:szCs w:val="24"/>
        </w:rPr>
        <w:t>Lei n</w:t>
      </w:r>
      <w:r w:rsidR="00D31DEC">
        <w:rPr>
          <w:rStyle w:val="Textodocorpo2"/>
          <w:sz w:val="24"/>
          <w:szCs w:val="24"/>
        </w:rPr>
        <w:t>.</w:t>
      </w:r>
      <w:r w:rsidR="002A4A0E" w:rsidRPr="005E2ACC">
        <w:rPr>
          <w:rStyle w:val="Textodocorpo2"/>
          <w:sz w:val="24"/>
          <w:szCs w:val="24"/>
          <w:vertAlign w:val="superscript"/>
        </w:rPr>
        <w:t xml:space="preserve">º </w:t>
      </w:r>
      <w:r w:rsidRPr="005E2ACC">
        <w:rPr>
          <w:rStyle w:val="Textodocorpo2"/>
          <w:sz w:val="24"/>
          <w:szCs w:val="24"/>
        </w:rPr>
        <w:t>8.906/94, visto d</w:t>
      </w:r>
      <w:r w:rsidR="002A4A0E" w:rsidRPr="005E2ACC">
        <w:rPr>
          <w:rStyle w:val="Textodocorpo2"/>
          <w:sz w:val="24"/>
          <w:szCs w:val="24"/>
        </w:rPr>
        <w:t>i</w:t>
      </w:r>
      <w:r w:rsidRPr="005E2ACC">
        <w:rPr>
          <w:rStyle w:val="Textodocorpo2"/>
          <w:sz w:val="24"/>
          <w:szCs w:val="24"/>
        </w:rPr>
        <w:t xml:space="preserve">spensado quando se tratar de Microempresa/Empresa de Pequeno Porte, Lei Complementar </w:t>
      </w:r>
      <w:r w:rsidR="00D31DEC">
        <w:rPr>
          <w:rStyle w:val="Textodocorpo2"/>
          <w:sz w:val="24"/>
          <w:szCs w:val="24"/>
        </w:rPr>
        <w:t xml:space="preserve">n.º </w:t>
      </w:r>
      <w:r w:rsidRPr="005E2ACC">
        <w:rPr>
          <w:rStyle w:val="Textodocorpo2"/>
          <w:sz w:val="24"/>
          <w:szCs w:val="24"/>
        </w:rPr>
        <w:t>123 de 14/12/2006);</w:t>
      </w:r>
    </w:p>
    <w:p w:rsidR="00D61A83" w:rsidRDefault="00D61A83" w:rsidP="00E7459B">
      <w:pPr>
        <w:spacing w:line="360" w:lineRule="auto"/>
        <w:jc w:val="both"/>
        <w:rPr>
          <w:rStyle w:val="Textodocorpo2"/>
          <w:sz w:val="24"/>
          <w:szCs w:val="24"/>
        </w:rPr>
      </w:pPr>
      <w:r w:rsidRPr="005E2ACC">
        <w:rPr>
          <w:rStyle w:val="Textodocorpo2Negrito2"/>
          <w:sz w:val="24"/>
          <w:szCs w:val="24"/>
        </w:rPr>
        <w:t>-</w:t>
      </w:r>
      <w:r w:rsidR="00564012">
        <w:rPr>
          <w:rStyle w:val="Textodocorpo2Negrito2"/>
          <w:sz w:val="24"/>
          <w:szCs w:val="24"/>
        </w:rPr>
        <w:t xml:space="preserve"> </w:t>
      </w:r>
      <w:r w:rsidR="00564012" w:rsidRPr="00E7459B">
        <w:rPr>
          <w:rStyle w:val="Textodocorpo2Negrito2"/>
          <w:b w:val="0"/>
          <w:sz w:val="24"/>
          <w:szCs w:val="24"/>
        </w:rPr>
        <w:t>Juntar</w:t>
      </w:r>
      <w:r w:rsidRPr="00E7459B">
        <w:rPr>
          <w:rStyle w:val="Textodocorpo2Negrito2"/>
          <w:b w:val="0"/>
          <w:sz w:val="24"/>
          <w:szCs w:val="24"/>
        </w:rPr>
        <w:t xml:space="preserve"> requerimento</w:t>
      </w:r>
      <w:r w:rsidRPr="005E2ACC">
        <w:rPr>
          <w:rStyle w:val="Textodocorpo2Negrito2"/>
          <w:sz w:val="24"/>
          <w:szCs w:val="24"/>
        </w:rPr>
        <w:t xml:space="preserve">, </w:t>
      </w:r>
      <w:r w:rsidR="00AF2251" w:rsidRPr="005E2ACC">
        <w:rPr>
          <w:rStyle w:val="Textodocorpo2"/>
          <w:sz w:val="24"/>
          <w:szCs w:val="24"/>
        </w:rPr>
        <w:t>assinado p</w:t>
      </w:r>
      <w:r w:rsidR="005672AD">
        <w:rPr>
          <w:rStyle w:val="Textodocorpo2"/>
          <w:sz w:val="24"/>
          <w:szCs w:val="24"/>
        </w:rPr>
        <w:t>or um dos</w:t>
      </w:r>
      <w:r w:rsidR="00AF2251" w:rsidRPr="005E2ACC">
        <w:rPr>
          <w:rStyle w:val="Textodocorpo2"/>
          <w:sz w:val="24"/>
          <w:szCs w:val="24"/>
        </w:rPr>
        <w:t xml:space="preserve"> representante</w:t>
      </w:r>
      <w:r w:rsidR="005672AD">
        <w:rPr>
          <w:rStyle w:val="Textodocorpo2"/>
          <w:sz w:val="24"/>
          <w:szCs w:val="24"/>
        </w:rPr>
        <w:t>s</w:t>
      </w:r>
      <w:r w:rsidR="00AF2251" w:rsidRPr="005E2ACC">
        <w:rPr>
          <w:rStyle w:val="Textodocorpo2"/>
          <w:sz w:val="24"/>
          <w:szCs w:val="24"/>
        </w:rPr>
        <w:t xml:space="preserve"> lega</w:t>
      </w:r>
      <w:r w:rsidR="005672AD">
        <w:rPr>
          <w:rStyle w:val="Textodocorpo2"/>
          <w:sz w:val="24"/>
          <w:szCs w:val="24"/>
        </w:rPr>
        <w:t>is</w:t>
      </w:r>
      <w:r w:rsidRPr="005E2ACC">
        <w:rPr>
          <w:rStyle w:val="Textodocorpo2"/>
          <w:sz w:val="24"/>
          <w:szCs w:val="24"/>
        </w:rPr>
        <w:t xml:space="preserve"> (Lei</w:t>
      </w:r>
      <w:r w:rsidR="00564012">
        <w:rPr>
          <w:rStyle w:val="Textodocorpo2"/>
          <w:sz w:val="24"/>
          <w:szCs w:val="24"/>
        </w:rPr>
        <w:t xml:space="preserve"> n.º</w:t>
      </w:r>
      <w:r w:rsidRPr="005E2ACC">
        <w:rPr>
          <w:rStyle w:val="Textodocorpo2"/>
          <w:sz w:val="24"/>
          <w:szCs w:val="24"/>
        </w:rPr>
        <w:t xml:space="preserve"> 9.042/95).</w:t>
      </w:r>
    </w:p>
    <w:p w:rsidR="001E1AF4" w:rsidRPr="005E2ACC" w:rsidRDefault="001E1AF4" w:rsidP="005E2ACC">
      <w:pPr>
        <w:jc w:val="both"/>
        <w:rPr>
          <w:rFonts w:ascii="Arial" w:hAnsi="Arial" w:cs="Arial"/>
        </w:rPr>
      </w:pPr>
    </w:p>
    <w:sectPr w:rsidR="001E1AF4" w:rsidRPr="005E2ACC" w:rsidSect="001E1AF4"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51"/>
    <w:rsid w:val="001E1AF4"/>
    <w:rsid w:val="002A4A0E"/>
    <w:rsid w:val="004E4044"/>
    <w:rsid w:val="004E50C6"/>
    <w:rsid w:val="00564012"/>
    <w:rsid w:val="005672AD"/>
    <w:rsid w:val="005D43D3"/>
    <w:rsid w:val="005E2ACC"/>
    <w:rsid w:val="00836106"/>
    <w:rsid w:val="009D6585"/>
    <w:rsid w:val="00AF2251"/>
    <w:rsid w:val="00B2668F"/>
    <w:rsid w:val="00BE5084"/>
    <w:rsid w:val="00C607E5"/>
    <w:rsid w:val="00C90A61"/>
    <w:rsid w:val="00D31DEC"/>
    <w:rsid w:val="00D61A83"/>
    <w:rsid w:val="00DB273D"/>
    <w:rsid w:val="00E7459B"/>
    <w:rsid w:val="00EB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D59862-B598-4663-AAB5-C21C92B9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Pr>
      <w:rFonts w:cs="Times New Roman"/>
      <w:color w:val="000080"/>
      <w:u w:val="single"/>
    </w:rPr>
  </w:style>
  <w:style w:type="character" w:customStyle="1" w:styleId="Textodocorpo3">
    <w:name w:val="Texto do corpo (3)_"/>
    <w:basedOn w:val="Fontepargpadro"/>
    <w:link w:val="Textodocorpo31"/>
    <w:uiPriority w:val="99"/>
    <w:locked/>
    <w:rPr>
      <w:rFonts w:ascii="Arial" w:hAnsi="Arial" w:cs="Arial"/>
      <w:b/>
      <w:bCs/>
      <w:sz w:val="15"/>
      <w:szCs w:val="15"/>
      <w:u w:val="none"/>
    </w:rPr>
  </w:style>
  <w:style w:type="character" w:customStyle="1" w:styleId="Textodocorpo3Versalete">
    <w:name w:val="Texto do corpo (3) + Versalete"/>
    <w:basedOn w:val="Textodocorpo3"/>
    <w:uiPriority w:val="99"/>
    <w:rPr>
      <w:rFonts w:ascii="Arial" w:hAnsi="Arial" w:cs="Arial"/>
      <w:b/>
      <w:bCs/>
      <w:smallCaps/>
      <w:sz w:val="15"/>
      <w:szCs w:val="15"/>
      <w:u w:val="single"/>
    </w:rPr>
  </w:style>
  <w:style w:type="character" w:customStyle="1" w:styleId="Ttulo1">
    <w:name w:val="Título #1_"/>
    <w:basedOn w:val="Fontepargpadro"/>
    <w:link w:val="Ttulo11"/>
    <w:uiPriority w:val="99"/>
    <w:locked/>
    <w:rPr>
      <w:rFonts w:ascii="Arial" w:hAnsi="Arial" w:cs="Arial"/>
      <w:b/>
      <w:bCs/>
      <w:sz w:val="15"/>
      <w:szCs w:val="15"/>
      <w:u w:val="none"/>
    </w:rPr>
  </w:style>
  <w:style w:type="character" w:customStyle="1" w:styleId="Ttulo10">
    <w:name w:val="Título #1"/>
    <w:basedOn w:val="Ttulo1"/>
    <w:uiPriority w:val="99"/>
    <w:rPr>
      <w:rFonts w:ascii="Arial" w:hAnsi="Arial" w:cs="Arial"/>
      <w:b/>
      <w:bCs/>
      <w:sz w:val="15"/>
      <w:szCs w:val="15"/>
      <w:u w:val="single"/>
    </w:rPr>
  </w:style>
  <w:style w:type="character" w:customStyle="1" w:styleId="Textodocorpo4">
    <w:name w:val="Texto do corpo (4)_"/>
    <w:basedOn w:val="Fontepargpadro"/>
    <w:link w:val="Textodocorpo41"/>
    <w:uiPriority w:val="99"/>
    <w:locked/>
    <w:rPr>
      <w:rFonts w:ascii="Arial" w:hAnsi="Arial" w:cs="Arial"/>
      <w:b/>
      <w:bCs/>
      <w:i/>
      <w:iCs/>
      <w:sz w:val="15"/>
      <w:szCs w:val="15"/>
      <w:u w:val="none"/>
    </w:rPr>
  </w:style>
  <w:style w:type="character" w:customStyle="1" w:styleId="Textodocorpo4Semnegrito">
    <w:name w:val="Texto do corpo (4) + Sem negrito"/>
    <w:aliases w:val="Sem itálico"/>
    <w:basedOn w:val="Textodocorpo4"/>
    <w:uiPriority w:val="99"/>
    <w:rPr>
      <w:rFonts w:ascii="Arial" w:hAnsi="Arial" w:cs="Arial"/>
      <w:b w:val="0"/>
      <w:bCs w:val="0"/>
      <w:i w:val="0"/>
      <w:iCs w:val="0"/>
      <w:sz w:val="15"/>
      <w:szCs w:val="15"/>
      <w:u w:val="none"/>
    </w:rPr>
  </w:style>
  <w:style w:type="character" w:customStyle="1" w:styleId="Textodocorpo2">
    <w:name w:val="Texto do corpo (2)_"/>
    <w:basedOn w:val="Fontepargpadro"/>
    <w:link w:val="Textodocorpo21"/>
    <w:uiPriority w:val="99"/>
    <w:locked/>
    <w:rPr>
      <w:rFonts w:ascii="Arial" w:hAnsi="Arial" w:cs="Arial"/>
      <w:sz w:val="15"/>
      <w:szCs w:val="15"/>
      <w:u w:val="none"/>
    </w:rPr>
  </w:style>
  <w:style w:type="character" w:customStyle="1" w:styleId="Textodocorpo2Negrito">
    <w:name w:val="Texto do corpo (2) + Negrito"/>
    <w:aliases w:val="Itálico"/>
    <w:basedOn w:val="Textodocorpo2"/>
    <w:uiPriority w:val="99"/>
    <w:rPr>
      <w:rFonts w:ascii="Arial" w:hAnsi="Arial" w:cs="Arial"/>
      <w:b/>
      <w:bCs/>
      <w:i/>
      <w:iCs/>
      <w:sz w:val="15"/>
      <w:szCs w:val="15"/>
      <w:u w:val="none"/>
    </w:rPr>
  </w:style>
  <w:style w:type="character" w:customStyle="1" w:styleId="Textodocorpo2Negrito2">
    <w:name w:val="Texto do corpo (2) + Negrito2"/>
    <w:basedOn w:val="Textodocorpo2"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Textodocorpo27pt">
    <w:name w:val="Texto do corpo (2) + 7 pt"/>
    <w:aliases w:val="Negrito,Itálico3"/>
    <w:basedOn w:val="Textodocorpo2"/>
    <w:uiPriority w:val="99"/>
    <w:rPr>
      <w:rFonts w:ascii="Arial" w:hAnsi="Arial" w:cs="Arial"/>
      <w:b/>
      <w:bCs/>
      <w:i/>
      <w:iCs/>
      <w:sz w:val="14"/>
      <w:szCs w:val="14"/>
      <w:u w:val="none"/>
    </w:rPr>
  </w:style>
  <w:style w:type="character" w:customStyle="1" w:styleId="Textodocorpo20">
    <w:name w:val="Texto do corpo (2)"/>
    <w:basedOn w:val="Textodocorpo2"/>
    <w:uiPriority w:val="99"/>
    <w:rPr>
      <w:rFonts w:ascii="Arial" w:hAnsi="Arial" w:cs="Arial"/>
      <w:sz w:val="15"/>
      <w:szCs w:val="15"/>
      <w:u w:val="none"/>
    </w:rPr>
  </w:style>
  <w:style w:type="character" w:customStyle="1" w:styleId="Textodocorpo2Negrito1">
    <w:name w:val="Texto do corpo (2) + Negrito1"/>
    <w:basedOn w:val="Textodocorpo2"/>
    <w:uiPriority w:val="99"/>
    <w:rPr>
      <w:rFonts w:ascii="Arial" w:hAnsi="Arial" w:cs="Arial"/>
      <w:b/>
      <w:bCs/>
      <w:sz w:val="15"/>
      <w:szCs w:val="15"/>
      <w:u w:val="single"/>
    </w:rPr>
  </w:style>
  <w:style w:type="character" w:customStyle="1" w:styleId="Textodocorpo22">
    <w:name w:val="Texto do corpo (2)2"/>
    <w:basedOn w:val="Textodocorpo2"/>
    <w:uiPriority w:val="99"/>
    <w:rPr>
      <w:rFonts w:ascii="Arial" w:hAnsi="Arial" w:cs="Arial"/>
      <w:sz w:val="15"/>
      <w:szCs w:val="15"/>
      <w:u w:val="single"/>
    </w:rPr>
  </w:style>
  <w:style w:type="character" w:customStyle="1" w:styleId="Textodocorpo5">
    <w:name w:val="Texto do corpo (5)_"/>
    <w:basedOn w:val="Fontepargpadro"/>
    <w:link w:val="Textodocorpo50"/>
    <w:uiPriority w:val="99"/>
    <w:locked/>
    <w:rPr>
      <w:rFonts w:ascii="Arial" w:hAnsi="Arial" w:cs="Arial"/>
      <w:sz w:val="15"/>
      <w:szCs w:val="15"/>
      <w:u w:val="none"/>
    </w:rPr>
  </w:style>
  <w:style w:type="character" w:customStyle="1" w:styleId="Textodocorpo57pt">
    <w:name w:val="Texto do corpo (5) + 7 pt"/>
    <w:aliases w:val="Negrito2,Itálico2"/>
    <w:basedOn w:val="Textodocorpo5"/>
    <w:uiPriority w:val="99"/>
    <w:rPr>
      <w:rFonts w:ascii="Arial" w:hAnsi="Arial" w:cs="Arial"/>
      <w:b/>
      <w:bCs/>
      <w:i/>
      <w:iCs/>
      <w:sz w:val="14"/>
      <w:szCs w:val="14"/>
      <w:u w:val="single"/>
    </w:rPr>
  </w:style>
  <w:style w:type="character" w:customStyle="1" w:styleId="Textodocorpo57pt1">
    <w:name w:val="Texto do corpo (5) + 7 pt1"/>
    <w:aliases w:val="Negrito1,Itálico1"/>
    <w:basedOn w:val="Textodocorpo5"/>
    <w:uiPriority w:val="99"/>
    <w:rPr>
      <w:rFonts w:ascii="Arial" w:hAnsi="Arial" w:cs="Arial"/>
      <w:b/>
      <w:bCs/>
      <w:i/>
      <w:iCs/>
      <w:sz w:val="14"/>
      <w:szCs w:val="14"/>
      <w:u w:val="none"/>
    </w:rPr>
  </w:style>
  <w:style w:type="character" w:customStyle="1" w:styleId="Textodocorpo30">
    <w:name w:val="Texto do corpo (3)"/>
    <w:basedOn w:val="Textodocorpo3"/>
    <w:uiPriority w:val="99"/>
    <w:rPr>
      <w:rFonts w:ascii="Arial" w:hAnsi="Arial" w:cs="Arial"/>
      <w:b/>
      <w:bCs/>
      <w:sz w:val="15"/>
      <w:szCs w:val="15"/>
      <w:u w:val="single"/>
    </w:rPr>
  </w:style>
  <w:style w:type="character" w:customStyle="1" w:styleId="Textodocorpo40">
    <w:name w:val="Texto do corpo (4)"/>
    <w:basedOn w:val="Textodocorpo4"/>
    <w:uiPriority w:val="99"/>
    <w:rPr>
      <w:rFonts w:ascii="Arial" w:hAnsi="Arial" w:cs="Arial"/>
      <w:b/>
      <w:bCs/>
      <w:i/>
      <w:iCs/>
      <w:sz w:val="15"/>
      <w:szCs w:val="15"/>
      <w:u w:val="single"/>
    </w:rPr>
  </w:style>
  <w:style w:type="character" w:customStyle="1" w:styleId="Ttulo1Semnegrito">
    <w:name w:val="Título #1 + Sem negrito"/>
    <w:basedOn w:val="Ttulo1"/>
    <w:uiPriority w:val="99"/>
    <w:rPr>
      <w:rFonts w:ascii="Arial" w:hAnsi="Arial" w:cs="Arial"/>
      <w:b w:val="0"/>
      <w:bCs w:val="0"/>
      <w:sz w:val="15"/>
      <w:szCs w:val="15"/>
      <w:u w:val="none"/>
    </w:rPr>
  </w:style>
  <w:style w:type="paragraph" w:customStyle="1" w:styleId="Textodocorpo31">
    <w:name w:val="Texto do corpo (3)1"/>
    <w:basedOn w:val="Normal"/>
    <w:link w:val="Textodocorpo3"/>
    <w:uiPriority w:val="99"/>
    <w:pPr>
      <w:shd w:val="clear" w:color="auto" w:fill="FFFFFF"/>
      <w:spacing w:line="240" w:lineRule="atLeast"/>
      <w:jc w:val="center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Ttulo11">
    <w:name w:val="Título #11"/>
    <w:basedOn w:val="Normal"/>
    <w:link w:val="Ttulo1"/>
    <w:uiPriority w:val="99"/>
    <w:pPr>
      <w:shd w:val="clear" w:color="auto" w:fill="FFFFFF"/>
      <w:spacing w:after="360" w:line="240" w:lineRule="atLeast"/>
      <w:jc w:val="center"/>
      <w:outlineLvl w:val="0"/>
    </w:pPr>
    <w:rPr>
      <w:rFonts w:ascii="Arial" w:hAnsi="Arial" w:cs="Arial"/>
      <w:b/>
      <w:bCs/>
      <w:color w:val="auto"/>
      <w:sz w:val="15"/>
      <w:szCs w:val="15"/>
    </w:rPr>
  </w:style>
  <w:style w:type="paragraph" w:customStyle="1" w:styleId="Textodocorpo41">
    <w:name w:val="Texto do corpo (4)1"/>
    <w:basedOn w:val="Normal"/>
    <w:link w:val="Textodocorpo4"/>
    <w:uiPriority w:val="99"/>
    <w:pPr>
      <w:shd w:val="clear" w:color="auto" w:fill="FFFFFF"/>
      <w:spacing w:before="240" w:line="168" w:lineRule="exact"/>
    </w:pPr>
    <w:rPr>
      <w:rFonts w:ascii="Arial" w:hAnsi="Arial" w:cs="Arial"/>
      <w:b/>
      <w:bCs/>
      <w:i/>
      <w:iCs/>
      <w:color w:val="auto"/>
      <w:sz w:val="15"/>
      <w:szCs w:val="15"/>
    </w:rPr>
  </w:style>
  <w:style w:type="paragraph" w:customStyle="1" w:styleId="Textodocorpo21">
    <w:name w:val="Texto do corpo (2)1"/>
    <w:basedOn w:val="Normal"/>
    <w:link w:val="Textodocorpo2"/>
    <w:uiPriority w:val="99"/>
    <w:pPr>
      <w:shd w:val="clear" w:color="auto" w:fill="FFFFFF"/>
      <w:spacing w:line="168" w:lineRule="exact"/>
    </w:pPr>
    <w:rPr>
      <w:rFonts w:ascii="Arial" w:hAnsi="Arial" w:cs="Arial"/>
      <w:color w:val="auto"/>
      <w:sz w:val="15"/>
      <w:szCs w:val="15"/>
    </w:rPr>
  </w:style>
  <w:style w:type="paragraph" w:customStyle="1" w:styleId="Textodocorpo50">
    <w:name w:val="Texto do corpo (5)"/>
    <w:basedOn w:val="Normal"/>
    <w:link w:val="Textodocorpo5"/>
    <w:uiPriority w:val="99"/>
    <w:pPr>
      <w:shd w:val="clear" w:color="auto" w:fill="FFFFFF"/>
      <w:spacing w:line="240" w:lineRule="exact"/>
    </w:pPr>
    <w:rPr>
      <w:rFonts w:ascii="Arial" w:hAnsi="Arial" w:cs="Arial"/>
      <w:color w:val="auto"/>
      <w:sz w:val="15"/>
      <w:szCs w:val="15"/>
    </w:rPr>
  </w:style>
  <w:style w:type="paragraph" w:styleId="PargrafodaLista">
    <w:name w:val="List Paragraph"/>
    <w:basedOn w:val="Normal"/>
    <w:uiPriority w:val="34"/>
    <w:qFormat/>
    <w:rsid w:val="005E2ACC"/>
    <w:pPr>
      <w:ind w:left="708"/>
    </w:pPr>
  </w:style>
  <w:style w:type="character" w:customStyle="1" w:styleId="CorpodetextoChar">
    <w:name w:val="Corpo de texto Char"/>
    <w:link w:val="Corpodetexto"/>
    <w:qFormat/>
    <w:locked/>
    <w:rsid w:val="001E1AF4"/>
    <w:rPr>
      <w:sz w:val="20"/>
      <w:lang w:val="x-none" w:eastAsia="ar-SA" w:bidi="ar-SA"/>
    </w:rPr>
  </w:style>
  <w:style w:type="paragraph" w:styleId="Corpodetexto">
    <w:name w:val="Body Text"/>
    <w:basedOn w:val="Normal"/>
    <w:link w:val="CorpodetextoChar"/>
    <w:uiPriority w:val="99"/>
    <w:unhideWhenUsed/>
    <w:rsid w:val="001E1AF4"/>
    <w:pPr>
      <w:widowControl/>
      <w:suppressAutoHyphens/>
      <w:jc w:val="both"/>
    </w:pPr>
    <w:rPr>
      <w:color w:val="auto"/>
      <w:sz w:val="20"/>
      <w:lang w:eastAsia="ar-SA"/>
    </w:rPr>
  </w:style>
  <w:style w:type="character" w:customStyle="1" w:styleId="CorpodetextoChar1">
    <w:name w:val="Corpo de texto Char1"/>
    <w:basedOn w:val="Fontepargpadro"/>
    <w:uiPriority w:val="99"/>
    <w:semiHidden/>
    <w:rPr>
      <w:color w:val="000000"/>
    </w:rPr>
  </w:style>
  <w:style w:type="character" w:customStyle="1" w:styleId="CorpodetextoChar11">
    <w:name w:val="Corpo de texto Char11"/>
    <w:basedOn w:val="Fontepargpadro"/>
    <w:uiPriority w:val="99"/>
    <w:rsid w:val="001E1AF4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01contratosocial</vt:lpstr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01contratosocial</dc:title>
  <dc:subject/>
  <dc:creator>LUCIANA</dc:creator>
  <cp:keywords/>
  <dc:description/>
  <cp:lastModifiedBy>4hands</cp:lastModifiedBy>
  <cp:revision>2</cp:revision>
  <dcterms:created xsi:type="dcterms:W3CDTF">2025-02-13T17:21:00Z</dcterms:created>
  <dcterms:modified xsi:type="dcterms:W3CDTF">2025-02-13T17:21:00Z</dcterms:modified>
</cp:coreProperties>
</file>